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C36A8" w14:textId="4CDCC548" w:rsidR="00F9003B" w:rsidRPr="002C4E9C" w:rsidRDefault="00F9003B" w:rsidP="00F9003B">
      <w:pPr>
        <w:pStyle w:val="af3"/>
        <w:ind w:left="0" w:right="0"/>
        <w:jc w:val="right"/>
        <w:rPr>
          <w:sz w:val="24"/>
        </w:rPr>
      </w:pPr>
      <w:r w:rsidRPr="00AD1A55">
        <w:rPr>
          <w:sz w:val="24"/>
          <w:szCs w:val="24"/>
        </w:rPr>
        <w:t>Приложение №</w:t>
      </w:r>
      <w:r w:rsidRPr="002C4E9C">
        <w:rPr>
          <w:sz w:val="24"/>
          <w:szCs w:val="24"/>
        </w:rPr>
        <w:t xml:space="preserve"> </w:t>
      </w:r>
      <w:r>
        <w:rPr>
          <w:sz w:val="24"/>
          <w:szCs w:val="24"/>
        </w:rPr>
        <w:t>2</w:t>
      </w:r>
      <w:r>
        <w:rPr>
          <w:sz w:val="24"/>
        </w:rPr>
        <w:t xml:space="preserve"> к Регламенту</w:t>
      </w:r>
    </w:p>
    <w:p w14:paraId="7087E24A" w14:textId="77777777" w:rsidR="00F9003B" w:rsidRDefault="00F9003B" w:rsidP="00310F97">
      <w:pPr>
        <w:pStyle w:val="ConsPlusTitle"/>
        <w:jc w:val="center"/>
        <w:rPr>
          <w:rFonts w:ascii="Times New Roman" w:hAnsi="Times New Roman" w:cs="Times New Roman"/>
          <w:sz w:val="28"/>
          <w:szCs w:val="28"/>
        </w:rPr>
      </w:pPr>
    </w:p>
    <w:p w14:paraId="77722D29" w14:textId="18C2496F" w:rsidR="00310F97" w:rsidRPr="00F9003B" w:rsidRDefault="00310F97" w:rsidP="00310F97">
      <w:pPr>
        <w:pStyle w:val="ConsPlusTitle"/>
        <w:jc w:val="center"/>
        <w:rPr>
          <w:rFonts w:ascii="Times New Roman" w:hAnsi="Times New Roman" w:cs="Times New Roman"/>
          <w:sz w:val="30"/>
          <w:szCs w:val="30"/>
        </w:rPr>
      </w:pPr>
      <w:r w:rsidRPr="00F9003B">
        <w:rPr>
          <w:rFonts w:ascii="Times New Roman" w:hAnsi="Times New Roman" w:cs="Times New Roman"/>
          <w:sz w:val="30"/>
          <w:szCs w:val="30"/>
        </w:rPr>
        <w:t>ДОГОВОР №_____</w:t>
      </w:r>
    </w:p>
    <w:p w14:paraId="723B7AB9" w14:textId="77777777" w:rsidR="00310F97" w:rsidRPr="00F9003B" w:rsidRDefault="00310F97" w:rsidP="00310F97">
      <w:pPr>
        <w:pStyle w:val="ConsPlusTitle"/>
        <w:jc w:val="center"/>
        <w:rPr>
          <w:rFonts w:ascii="Times New Roman" w:hAnsi="Times New Roman" w:cs="Times New Roman"/>
          <w:strike/>
          <w:sz w:val="30"/>
          <w:szCs w:val="30"/>
        </w:rPr>
      </w:pPr>
      <w:r w:rsidRPr="00F9003B">
        <w:rPr>
          <w:rFonts w:ascii="Times New Roman" w:hAnsi="Times New Roman" w:cs="Times New Roman"/>
          <w:sz w:val="30"/>
          <w:szCs w:val="30"/>
        </w:rPr>
        <w:t>оказания услуг по оперативно-диспетчерскому управлению в электроэнергетике</w:t>
      </w:r>
    </w:p>
    <w:p w14:paraId="6EDFFCB9" w14:textId="77777777" w:rsidR="00310F97" w:rsidRPr="00AE2847" w:rsidRDefault="00310F97" w:rsidP="00310F97">
      <w:pPr>
        <w:pStyle w:val="ConsPlusTitle"/>
        <w:jc w:val="center"/>
        <w:rPr>
          <w:rFonts w:ascii="Times New Roman" w:hAnsi="Times New Roman" w:cs="Times New Roman"/>
          <w:sz w:val="28"/>
          <w:szCs w:val="28"/>
        </w:rPr>
      </w:pPr>
    </w:p>
    <w:tbl>
      <w:tblPr>
        <w:tblW w:w="9577" w:type="dxa"/>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5042"/>
      </w:tblGrid>
      <w:tr w:rsidR="00515ED0" w:rsidRPr="00AE2847" w14:paraId="44DE5EAC" w14:textId="77777777" w:rsidTr="00515ED0">
        <w:tc>
          <w:tcPr>
            <w:tcW w:w="4535" w:type="dxa"/>
          </w:tcPr>
          <w:p w14:paraId="21EF263E" w14:textId="77777777" w:rsidR="00310F97" w:rsidRPr="00AE2847" w:rsidRDefault="00310F97" w:rsidP="003B614E">
            <w:pPr>
              <w:pStyle w:val="ConsPlusNormal"/>
              <w:rPr>
                <w:rFonts w:ascii="Times New Roman" w:hAnsi="Times New Roman" w:cs="Times New Roman"/>
                <w:sz w:val="28"/>
                <w:szCs w:val="28"/>
              </w:rPr>
            </w:pPr>
            <w:r w:rsidRPr="00AE2847">
              <w:rPr>
                <w:rFonts w:ascii="Times New Roman" w:hAnsi="Times New Roman" w:cs="Times New Roman"/>
                <w:sz w:val="28"/>
                <w:szCs w:val="28"/>
              </w:rPr>
              <w:t>г. Минск</w:t>
            </w:r>
          </w:p>
        </w:tc>
        <w:tc>
          <w:tcPr>
            <w:tcW w:w="5042" w:type="dxa"/>
          </w:tcPr>
          <w:p w14:paraId="6E9AD4B0" w14:textId="7076713A" w:rsidR="00310F97" w:rsidRPr="00AE2847" w:rsidRDefault="00310F97" w:rsidP="00DD453E">
            <w:pPr>
              <w:pStyle w:val="ConsPlusNormal"/>
              <w:jc w:val="right"/>
              <w:rPr>
                <w:rFonts w:ascii="Times New Roman" w:hAnsi="Times New Roman" w:cs="Times New Roman"/>
                <w:sz w:val="28"/>
                <w:szCs w:val="28"/>
              </w:rPr>
            </w:pPr>
            <w:r w:rsidRPr="00AE2847">
              <w:rPr>
                <w:rFonts w:ascii="Times New Roman" w:hAnsi="Times New Roman" w:cs="Times New Roman"/>
                <w:sz w:val="28"/>
                <w:szCs w:val="28"/>
              </w:rPr>
              <w:t>"___"___________ 20</w:t>
            </w:r>
            <w:r w:rsidR="00DD453E" w:rsidRPr="00AE2847">
              <w:rPr>
                <w:rFonts w:ascii="Times New Roman" w:hAnsi="Times New Roman" w:cs="Times New Roman"/>
                <w:sz w:val="28"/>
                <w:szCs w:val="28"/>
              </w:rPr>
              <w:t>__</w:t>
            </w:r>
            <w:r w:rsidRPr="00AE2847">
              <w:rPr>
                <w:rFonts w:ascii="Times New Roman" w:hAnsi="Times New Roman" w:cs="Times New Roman"/>
                <w:sz w:val="28"/>
                <w:szCs w:val="28"/>
              </w:rPr>
              <w:t xml:space="preserve"> г.</w:t>
            </w:r>
          </w:p>
        </w:tc>
      </w:tr>
    </w:tbl>
    <w:p w14:paraId="21E2B458" w14:textId="77777777" w:rsidR="00310F97" w:rsidRPr="00AE2847" w:rsidRDefault="00310F97" w:rsidP="00310F97">
      <w:pPr>
        <w:pStyle w:val="ConsPlusNormal"/>
        <w:jc w:val="both"/>
        <w:rPr>
          <w:rFonts w:ascii="Times New Roman" w:hAnsi="Times New Roman" w:cs="Times New Roman"/>
          <w:sz w:val="28"/>
          <w:szCs w:val="28"/>
        </w:rPr>
      </w:pPr>
    </w:p>
    <w:p w14:paraId="112D4EDE" w14:textId="055CA6D4" w:rsidR="00310F97" w:rsidRPr="00AE2847" w:rsidRDefault="009F183D" w:rsidP="00515E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w:t>
      </w:r>
      <w:r w:rsidR="00AC1FC4" w:rsidRPr="00AE2847">
        <w:rPr>
          <w:rFonts w:ascii="Times New Roman" w:hAnsi="Times New Roman" w:cs="Times New Roman"/>
          <w:sz w:val="28"/>
          <w:szCs w:val="28"/>
        </w:rPr>
        <w:t>, именуемое в дальнейшем «</w:t>
      </w:r>
      <w:r w:rsidR="004E02C7" w:rsidRPr="00AE2847">
        <w:rPr>
          <w:rFonts w:ascii="Times New Roman" w:hAnsi="Times New Roman" w:cs="Times New Roman"/>
          <w:sz w:val="28"/>
          <w:szCs w:val="28"/>
        </w:rPr>
        <w:t>Исполнитель</w:t>
      </w:r>
      <w:r w:rsidR="00AB6A44" w:rsidRPr="00AE2847">
        <w:rPr>
          <w:rFonts w:ascii="Times New Roman" w:hAnsi="Times New Roman" w:cs="Times New Roman"/>
          <w:sz w:val="28"/>
          <w:szCs w:val="28"/>
        </w:rPr>
        <w:t xml:space="preserve"> услуг ОДУ</w:t>
      </w:r>
      <w:r w:rsidR="00AC1FC4" w:rsidRPr="00AE2847">
        <w:rPr>
          <w:rFonts w:ascii="Times New Roman" w:hAnsi="Times New Roman" w:cs="Times New Roman"/>
          <w:sz w:val="28"/>
          <w:szCs w:val="28"/>
        </w:rPr>
        <w:t>»</w:t>
      </w:r>
      <w:r w:rsidR="00310F97" w:rsidRPr="00AE2847">
        <w:rPr>
          <w:rFonts w:ascii="Times New Roman" w:hAnsi="Times New Roman" w:cs="Times New Roman"/>
          <w:sz w:val="28"/>
          <w:szCs w:val="28"/>
        </w:rPr>
        <w:t xml:space="preserve">, в лице </w:t>
      </w:r>
      <w:r w:rsidR="00DD453E" w:rsidRPr="00AE2847">
        <w:rPr>
          <w:rFonts w:ascii="Times New Roman" w:hAnsi="Times New Roman" w:cs="Times New Roman"/>
          <w:sz w:val="28"/>
          <w:szCs w:val="28"/>
        </w:rPr>
        <w:t>____________________________________________________________________</w:t>
      </w:r>
      <w:r w:rsidR="00310F97" w:rsidRPr="00AE2847">
        <w:rPr>
          <w:rFonts w:ascii="Times New Roman" w:hAnsi="Times New Roman" w:cs="Times New Roman"/>
          <w:sz w:val="28"/>
          <w:szCs w:val="28"/>
        </w:rPr>
        <w:t xml:space="preserve">, действующего на основании </w:t>
      </w:r>
      <w:r w:rsidR="00DD453E" w:rsidRPr="00AE2847">
        <w:rPr>
          <w:rFonts w:ascii="Times New Roman" w:hAnsi="Times New Roman" w:cs="Times New Roman"/>
          <w:sz w:val="28"/>
          <w:szCs w:val="28"/>
        </w:rPr>
        <w:t>___________________________________________</w:t>
      </w:r>
      <w:r w:rsidR="00310F97" w:rsidRPr="00AE2847">
        <w:rPr>
          <w:rFonts w:ascii="Times New Roman" w:hAnsi="Times New Roman" w:cs="Times New Roman"/>
          <w:sz w:val="28"/>
          <w:szCs w:val="28"/>
        </w:rPr>
        <w:t xml:space="preserve">, с одной стороны, и </w:t>
      </w:r>
      <w:r w:rsidR="00DD453E" w:rsidRPr="00AE2847">
        <w:rPr>
          <w:rFonts w:ascii="Times New Roman" w:hAnsi="Times New Roman" w:cs="Times New Roman"/>
          <w:sz w:val="28"/>
          <w:szCs w:val="28"/>
        </w:rPr>
        <w:t>___________________________________________________</w:t>
      </w:r>
      <w:r w:rsidR="00310F97" w:rsidRPr="00AE2847">
        <w:rPr>
          <w:rFonts w:ascii="Times New Roman" w:hAnsi="Times New Roman" w:cs="Times New Roman"/>
          <w:sz w:val="28"/>
          <w:szCs w:val="28"/>
        </w:rPr>
        <w:t>, именуемое в дальнейшем «</w:t>
      </w:r>
      <w:r w:rsidR="00AB6A44" w:rsidRPr="00AE2847">
        <w:rPr>
          <w:rFonts w:ascii="Times New Roman" w:hAnsi="Times New Roman" w:cs="Times New Roman"/>
          <w:sz w:val="28"/>
          <w:szCs w:val="28"/>
        </w:rPr>
        <w:t>Потребитель услуг ОДУ</w:t>
      </w:r>
      <w:r w:rsidR="00310F97" w:rsidRPr="00AE2847">
        <w:rPr>
          <w:rFonts w:ascii="Times New Roman" w:hAnsi="Times New Roman" w:cs="Times New Roman"/>
          <w:sz w:val="28"/>
          <w:szCs w:val="28"/>
        </w:rPr>
        <w:t xml:space="preserve">», в лице </w:t>
      </w:r>
      <w:r w:rsidR="00DD453E" w:rsidRPr="00AE2847">
        <w:rPr>
          <w:rFonts w:ascii="Times New Roman" w:hAnsi="Times New Roman" w:cs="Times New Roman"/>
          <w:sz w:val="28"/>
          <w:szCs w:val="28"/>
        </w:rPr>
        <w:t>_______________________________________________</w:t>
      </w:r>
      <w:r w:rsidR="00310F97" w:rsidRPr="00AE2847">
        <w:rPr>
          <w:rFonts w:ascii="Times New Roman" w:hAnsi="Times New Roman" w:cs="Times New Roman"/>
          <w:sz w:val="28"/>
          <w:szCs w:val="28"/>
        </w:rPr>
        <w:t xml:space="preserve">, действующего на основании </w:t>
      </w:r>
      <w:r w:rsidR="00DD453E" w:rsidRPr="00AE2847">
        <w:rPr>
          <w:rFonts w:ascii="Times New Roman" w:hAnsi="Times New Roman" w:cs="Times New Roman"/>
          <w:sz w:val="28"/>
          <w:szCs w:val="28"/>
        </w:rPr>
        <w:t>__________________________________________</w:t>
      </w:r>
      <w:r w:rsidR="00310F97" w:rsidRPr="00AE2847">
        <w:rPr>
          <w:rFonts w:ascii="Times New Roman" w:hAnsi="Times New Roman" w:cs="Times New Roman"/>
          <w:sz w:val="28"/>
          <w:szCs w:val="28"/>
        </w:rPr>
        <w:t xml:space="preserve">, с другой стороны, именуемые вместе </w:t>
      </w:r>
      <w:r w:rsidR="002B1F41" w:rsidRPr="00AE2847">
        <w:rPr>
          <w:rFonts w:ascii="Times New Roman" w:hAnsi="Times New Roman" w:cs="Times New Roman"/>
          <w:sz w:val="28"/>
          <w:szCs w:val="28"/>
        </w:rPr>
        <w:t>«</w:t>
      </w:r>
      <w:r w:rsidR="00310F97" w:rsidRPr="00AE2847">
        <w:rPr>
          <w:rFonts w:ascii="Times New Roman" w:hAnsi="Times New Roman" w:cs="Times New Roman"/>
          <w:sz w:val="28"/>
          <w:szCs w:val="28"/>
        </w:rPr>
        <w:t>Стороны</w:t>
      </w:r>
      <w:r w:rsidR="002B1F41" w:rsidRPr="00AE2847">
        <w:rPr>
          <w:rFonts w:ascii="Times New Roman" w:hAnsi="Times New Roman" w:cs="Times New Roman"/>
          <w:sz w:val="28"/>
          <w:szCs w:val="28"/>
        </w:rPr>
        <w:t>»</w:t>
      </w:r>
      <w:r w:rsidR="00310F97" w:rsidRPr="00AE2847">
        <w:rPr>
          <w:rFonts w:ascii="Times New Roman" w:hAnsi="Times New Roman" w:cs="Times New Roman"/>
          <w:sz w:val="28"/>
          <w:szCs w:val="28"/>
        </w:rPr>
        <w:t xml:space="preserve">, а по отдельности </w:t>
      </w:r>
      <w:r w:rsidR="002B1F41" w:rsidRPr="00AE2847">
        <w:rPr>
          <w:rFonts w:ascii="Times New Roman" w:hAnsi="Times New Roman" w:cs="Times New Roman"/>
          <w:sz w:val="28"/>
          <w:szCs w:val="28"/>
        </w:rPr>
        <w:t>«</w:t>
      </w:r>
      <w:r w:rsidR="00310F97" w:rsidRPr="00AE2847">
        <w:rPr>
          <w:rFonts w:ascii="Times New Roman" w:hAnsi="Times New Roman" w:cs="Times New Roman"/>
          <w:sz w:val="28"/>
          <w:szCs w:val="28"/>
        </w:rPr>
        <w:t>Сторона</w:t>
      </w:r>
      <w:r w:rsidR="002B1F41" w:rsidRPr="00AE2847">
        <w:rPr>
          <w:rFonts w:ascii="Times New Roman" w:hAnsi="Times New Roman" w:cs="Times New Roman"/>
          <w:sz w:val="28"/>
          <w:szCs w:val="28"/>
        </w:rPr>
        <w:t>»</w:t>
      </w:r>
      <w:r w:rsidR="00310F97" w:rsidRPr="00AE2847">
        <w:rPr>
          <w:rFonts w:ascii="Times New Roman" w:hAnsi="Times New Roman" w:cs="Times New Roman"/>
          <w:sz w:val="28"/>
          <w:szCs w:val="28"/>
        </w:rPr>
        <w:t>, заключили настоящий договор (далее - Договор) о нижеследующем.</w:t>
      </w:r>
    </w:p>
    <w:p w14:paraId="694D34B8" w14:textId="77777777" w:rsidR="008469D7" w:rsidRPr="00AE2847" w:rsidRDefault="008469D7" w:rsidP="008469D7">
      <w:pPr>
        <w:pStyle w:val="1"/>
      </w:pPr>
      <w:r w:rsidRPr="00AE2847">
        <w:t>ПРЕДМЕТ ДОГОВОРА</w:t>
      </w:r>
    </w:p>
    <w:p w14:paraId="4E8FD689" w14:textId="5C9602D6" w:rsidR="00A02957" w:rsidRPr="00AE2847" w:rsidRDefault="00A02957" w:rsidP="007338C1">
      <w:pPr>
        <w:pStyle w:val="2"/>
        <w:numPr>
          <w:ilvl w:val="0"/>
          <w:numId w:val="0"/>
        </w:numPr>
        <w:ind w:firstLine="567"/>
        <w:rPr>
          <w:i/>
        </w:rPr>
      </w:pPr>
      <w:r w:rsidRPr="00AE2847">
        <w:t>1.1. Исполнитель услуг ОДУ обязуется оказывать услуги по оперативно-диспетчерскому управлению в электроэнергетике (далее – услуги ОДУ) в соответствии с условиями Договора, а Потребитель услуг ОДУ обязуется оплачивать эти услуги в со</w:t>
      </w:r>
      <w:r w:rsidR="00CB7F29" w:rsidRPr="00AE2847">
        <w:t>ответствии с условиями Договора</w:t>
      </w:r>
      <w:r w:rsidRPr="00AE2847">
        <w:t>.</w:t>
      </w:r>
      <w:r w:rsidRPr="00AE2847">
        <w:rPr>
          <w:i/>
        </w:rPr>
        <w:t xml:space="preserve">  </w:t>
      </w:r>
    </w:p>
    <w:p w14:paraId="20D25B90" w14:textId="6851BF41" w:rsidR="00310F97" w:rsidRPr="00AE2847" w:rsidRDefault="00AB6A44" w:rsidP="008469D7">
      <w:pPr>
        <w:pStyle w:val="1"/>
      </w:pPr>
      <w:bookmarkStart w:id="0" w:name="Par24"/>
      <w:bookmarkEnd w:id="0"/>
      <w:r w:rsidRPr="00AE2847">
        <w:t xml:space="preserve">ПРАВА И </w:t>
      </w:r>
      <w:r w:rsidR="00310F97" w:rsidRPr="00AE2847">
        <w:t>ОБЯЗА</w:t>
      </w:r>
      <w:r w:rsidRPr="00AE2847">
        <w:t>ННОСТИ</w:t>
      </w:r>
      <w:r w:rsidR="00310F97" w:rsidRPr="00AE2847">
        <w:t xml:space="preserve"> СТОРОН</w:t>
      </w:r>
    </w:p>
    <w:p w14:paraId="06FC987A" w14:textId="0C4ABCA1" w:rsidR="00310F97" w:rsidRPr="00AE2847" w:rsidRDefault="00AB6A44" w:rsidP="00B773BE">
      <w:pPr>
        <w:pStyle w:val="2"/>
      </w:pPr>
      <w:r w:rsidRPr="00AE2847">
        <w:t>Исполнитель услуг ОДУ</w:t>
      </w:r>
      <w:r w:rsidR="00310F97" w:rsidRPr="00AE2847">
        <w:t xml:space="preserve"> обяз</w:t>
      </w:r>
      <w:r w:rsidR="00E073B8" w:rsidRPr="00AE2847">
        <w:t>уется</w:t>
      </w:r>
      <w:r w:rsidR="00310F97" w:rsidRPr="00AE2847">
        <w:t>:</w:t>
      </w:r>
    </w:p>
    <w:p w14:paraId="3FA4FE33" w14:textId="563844F2" w:rsidR="00376232" w:rsidRPr="00565BAB" w:rsidRDefault="00376232" w:rsidP="00376232">
      <w:pPr>
        <w:pStyle w:val="3"/>
      </w:pPr>
      <w:r w:rsidRPr="00565BAB">
        <w:t>круглосуточно оказывать услуги ОДУ в соответствии с Правилами доступа к услугам по оперативно-диспетчерскому управлению в электроэнергетике, утвержденными постановлением Совета Министров Республики Беларусь от 02.07.2021 №381 (далее - Правила доступа к услугам ОДУ) и Положением о взаимоотношениях исполнителя услуг и потребителя услуг по оперативно-диспетчерскому управлению в электроэнергетике, являющимся приложением 1 и неотъемлемой частью настоящего Договора</w:t>
      </w:r>
      <w:r w:rsidR="00B54C0E">
        <w:t xml:space="preserve"> </w:t>
      </w:r>
      <w:r w:rsidR="00B54C0E" w:rsidRPr="00565BAB">
        <w:t>(далее - Положение о взаимоотношениях)</w:t>
      </w:r>
      <w:r w:rsidRPr="00565BAB">
        <w:t xml:space="preserve">; </w:t>
      </w:r>
    </w:p>
    <w:p w14:paraId="43A10713" w14:textId="79D61B38" w:rsidR="007C5857" w:rsidRPr="0077585D" w:rsidRDefault="00997310" w:rsidP="00B773BE">
      <w:pPr>
        <w:pStyle w:val="3"/>
        <w:rPr>
          <w:strike/>
          <w:color w:val="FF0000"/>
        </w:rPr>
      </w:pPr>
      <w:r w:rsidRPr="0077585D">
        <w:t>осуществля</w:t>
      </w:r>
      <w:r w:rsidR="00140807" w:rsidRPr="0077585D">
        <w:t>ть</w:t>
      </w:r>
      <w:r w:rsidRPr="0077585D">
        <w:t xml:space="preserve"> долгосрочное и краткосрочное планирование</w:t>
      </w:r>
      <w:r w:rsidR="004F32B1" w:rsidRPr="0077585D">
        <w:t>, а также управление</w:t>
      </w:r>
      <w:r w:rsidRPr="0077585D">
        <w:t xml:space="preserve"> </w:t>
      </w:r>
      <w:r w:rsidR="00BB688C" w:rsidRPr="0077585D">
        <w:t>технологическими режимами объектов ОДУ</w:t>
      </w:r>
      <w:r w:rsidR="00CE2AC4" w:rsidRPr="0077585D">
        <w:t xml:space="preserve"> </w:t>
      </w:r>
      <w:r w:rsidR="004F32B1" w:rsidRPr="0077585D">
        <w:t>Потребителя услуг ОДУ;</w:t>
      </w:r>
    </w:p>
    <w:p w14:paraId="13992ED5" w14:textId="73B74F6E" w:rsidR="007C5857" w:rsidRDefault="007C5857" w:rsidP="00B773BE">
      <w:pPr>
        <w:pStyle w:val="3"/>
      </w:pPr>
      <w:r w:rsidRPr="00AE2847">
        <w:t xml:space="preserve">осуществлять </w:t>
      </w:r>
      <w:r>
        <w:t xml:space="preserve">взаимодействие с </w:t>
      </w:r>
      <w:r w:rsidRPr="00AE2847">
        <w:t>Потребителем услуг ОДУ</w:t>
      </w:r>
      <w:r>
        <w:t xml:space="preserve"> на основании </w:t>
      </w:r>
      <w:r w:rsidRPr="00AE2847">
        <w:t xml:space="preserve">Положения о взаимоотношениях исполнителя услуг и потребителя услуг по оперативно-диспетчерскому управлению в электроэнергетике </w:t>
      </w:r>
      <w:r w:rsidR="00B80B51">
        <w:t xml:space="preserve">(далее - </w:t>
      </w:r>
      <w:r w:rsidR="00B80B51" w:rsidRPr="00F92562">
        <w:t>Положени</w:t>
      </w:r>
      <w:r w:rsidR="00B80B51">
        <w:t>е</w:t>
      </w:r>
      <w:r w:rsidR="00B80B51" w:rsidRPr="00F92562">
        <w:t xml:space="preserve"> о взаимоотношениях</w:t>
      </w:r>
      <w:r w:rsidR="00B80B51">
        <w:t>)</w:t>
      </w:r>
      <w:r w:rsidR="00B80B51" w:rsidRPr="00AE2847">
        <w:t xml:space="preserve"> </w:t>
      </w:r>
      <w:r w:rsidRPr="00AE2847">
        <w:t>(Приложение 1)</w:t>
      </w:r>
      <w:r w:rsidR="00F92562">
        <w:t>.</w:t>
      </w:r>
    </w:p>
    <w:p w14:paraId="1601F7FD" w14:textId="77777777" w:rsidR="0049461A" w:rsidRPr="00AE2847" w:rsidRDefault="0049461A" w:rsidP="00B773BE">
      <w:pPr>
        <w:pStyle w:val="2"/>
      </w:pPr>
      <w:r w:rsidRPr="00AE2847">
        <w:lastRenderedPageBreak/>
        <w:t>Исполнитель услуг ОДУ имеет право:</w:t>
      </w:r>
    </w:p>
    <w:p w14:paraId="7865D382" w14:textId="77777777" w:rsidR="00995987" w:rsidRPr="00AA0364" w:rsidRDefault="00995987" w:rsidP="00995987">
      <w:pPr>
        <w:pStyle w:val="3"/>
      </w:pPr>
      <w:r w:rsidRPr="00AA0364">
        <w:t xml:space="preserve">отдавать Потребителю услуг ОДУ диспетчерские команды в соответствии с Правилами доступа к услугам ОДУ; </w:t>
      </w:r>
    </w:p>
    <w:p w14:paraId="75700906" w14:textId="77777777" w:rsidR="00995987" w:rsidRPr="00AA0364" w:rsidRDefault="00995987" w:rsidP="00995987">
      <w:pPr>
        <w:pStyle w:val="3"/>
      </w:pPr>
      <w:r w:rsidRPr="00AA0364">
        <w:t>ограничивать или приостанавливать производство и (или) потребление электрической энергии (мощности) Потребителем услуг ОДУ в целях предотвращения возникновения, развития и ликвидации аварийных электроэнергетических режимов в соответствии с Правилами электроснабжения, утвержденными постановлением Совета Министров Республики Беларусь от 17.10.2011 № 1394 (далее – Правила электроснабжения);</w:t>
      </w:r>
    </w:p>
    <w:p w14:paraId="295F3FA6" w14:textId="3F898BEF" w:rsidR="0070577C" w:rsidRPr="004F32B1" w:rsidRDefault="0070577C" w:rsidP="00B773BE">
      <w:pPr>
        <w:pStyle w:val="3"/>
      </w:pPr>
      <w:r w:rsidRPr="004F32B1">
        <w:t>при угрозе нарушения электроснабжения или возникновения аварийного электроэнергетического режима принимать решения об</w:t>
      </w:r>
      <w:r w:rsidR="007C5857" w:rsidRPr="004F32B1">
        <w:t xml:space="preserve"> изменении режимов работы энергетического оборудования </w:t>
      </w:r>
      <w:r w:rsidR="00F92562" w:rsidRPr="004F32B1">
        <w:t>Потребителя</w:t>
      </w:r>
      <w:r w:rsidR="007C5857" w:rsidRPr="004F32B1">
        <w:t xml:space="preserve"> услуг ОДУ</w:t>
      </w:r>
      <w:r w:rsidR="00F92562" w:rsidRPr="004F32B1">
        <w:t>.</w:t>
      </w:r>
    </w:p>
    <w:p w14:paraId="13B3A991" w14:textId="115434C4" w:rsidR="00310F97" w:rsidRPr="00B773BE" w:rsidRDefault="00A60A73" w:rsidP="00B773BE">
      <w:pPr>
        <w:pStyle w:val="2"/>
      </w:pPr>
      <w:r w:rsidRPr="00B773BE">
        <w:t xml:space="preserve">Потребитель услуг ОДУ </w:t>
      </w:r>
      <w:r w:rsidR="00310F97" w:rsidRPr="00B773BE">
        <w:t>обяз</w:t>
      </w:r>
      <w:r w:rsidR="00127853" w:rsidRPr="00B773BE">
        <w:t>уется</w:t>
      </w:r>
      <w:r w:rsidR="00310F97" w:rsidRPr="00B773BE">
        <w:t>:</w:t>
      </w:r>
    </w:p>
    <w:p w14:paraId="4764A2A5" w14:textId="537D06A1" w:rsidR="009A0209" w:rsidRPr="00AE2847" w:rsidRDefault="00FF5DB0" w:rsidP="00B773BE">
      <w:pPr>
        <w:pStyle w:val="3"/>
      </w:pPr>
      <w:r w:rsidRPr="00AE2847">
        <w:t>о</w:t>
      </w:r>
      <w:r w:rsidR="009A0209" w:rsidRPr="00AE2847">
        <w:t>рганизовать круглосуточное управление технологическим режимом объектов ОДУ</w:t>
      </w:r>
      <w:r w:rsidR="006D250A" w:rsidRPr="00AE2847">
        <w:t>;</w:t>
      </w:r>
    </w:p>
    <w:p w14:paraId="28FCDFB8" w14:textId="40A7CB80" w:rsidR="00310F97" w:rsidRPr="005331E5" w:rsidRDefault="00127853" w:rsidP="00B773BE">
      <w:pPr>
        <w:pStyle w:val="3"/>
      </w:pPr>
      <w:r w:rsidRPr="005331E5">
        <w:t>соблюд</w:t>
      </w:r>
      <w:r w:rsidR="000500F4" w:rsidRPr="005331E5">
        <w:t>ать</w:t>
      </w:r>
      <w:r w:rsidRPr="005331E5">
        <w:t xml:space="preserve"> </w:t>
      </w:r>
      <w:r w:rsidR="00D224BE" w:rsidRPr="005331E5">
        <w:t>требовани</w:t>
      </w:r>
      <w:r w:rsidR="000500F4" w:rsidRPr="005331E5">
        <w:t>я</w:t>
      </w:r>
      <w:r w:rsidR="00D224BE" w:rsidRPr="005331E5">
        <w:t xml:space="preserve"> </w:t>
      </w:r>
      <w:r w:rsidR="0001571D" w:rsidRPr="005331E5">
        <w:t>Положения о</w:t>
      </w:r>
      <w:r w:rsidR="00B773BE" w:rsidRPr="005331E5">
        <w:t xml:space="preserve"> взаимоотношениях;</w:t>
      </w:r>
    </w:p>
    <w:p w14:paraId="1D5AD741" w14:textId="77777777" w:rsidR="00376232" w:rsidRPr="00565BAB" w:rsidRDefault="00376232" w:rsidP="00376232">
      <w:pPr>
        <w:pStyle w:val="3"/>
      </w:pPr>
      <w:r w:rsidRPr="00565BAB">
        <w:t>вести электроэнергетический и технологический режим объектов ОДУ Потребителя услуг ОДУ, а также их оперативное управление в соответствии с Положением о взаимоотношениях;</w:t>
      </w:r>
    </w:p>
    <w:p w14:paraId="32C23F79" w14:textId="4D6A5AE3" w:rsidR="00F0048D" w:rsidRPr="002D6BD6" w:rsidRDefault="00F0048D" w:rsidP="00F0048D">
      <w:pPr>
        <w:pStyle w:val="3"/>
      </w:pPr>
      <w:r>
        <w:t xml:space="preserve">выполнять диспетчерские команды Исполнителя услуг ОДУ, за исключением случаев, если это создает угрозу жизни или здоровью людей, угрозу повреждения оборудования; </w:t>
      </w:r>
    </w:p>
    <w:p w14:paraId="41A2D25A" w14:textId="7603F7DF" w:rsidR="00376232" w:rsidRPr="00565BAB" w:rsidRDefault="00376232" w:rsidP="00376232">
      <w:pPr>
        <w:pStyle w:val="3"/>
      </w:pPr>
      <w:r w:rsidRPr="00565BAB">
        <w:t>немедленно сообщать обо всех происшедших и возможных нарушениях технологического режима объектов ОДУ, а также о ходе аварийно-восстановительных работ;</w:t>
      </w:r>
    </w:p>
    <w:p w14:paraId="5E23F283" w14:textId="1CAF076E" w:rsidR="00376232" w:rsidRPr="00565BAB" w:rsidRDefault="00376232" w:rsidP="00376232">
      <w:pPr>
        <w:pStyle w:val="3"/>
      </w:pPr>
      <w:r w:rsidRPr="00565BAB">
        <w:t xml:space="preserve">выполнять техническое обслуживание и ремонт объектов ОДУ с соблюдением </w:t>
      </w:r>
      <w:r>
        <w:t>согласованных</w:t>
      </w:r>
      <w:r w:rsidRPr="00565BAB">
        <w:t xml:space="preserve"> Исполнителем услуг ОДУ графиков. </w:t>
      </w:r>
    </w:p>
    <w:p w14:paraId="0E51972F" w14:textId="02E6CA66" w:rsidR="005D2FE7" w:rsidRPr="00AE2847" w:rsidRDefault="00A60A73" w:rsidP="00B773BE">
      <w:pPr>
        <w:pStyle w:val="2"/>
      </w:pPr>
      <w:r w:rsidRPr="00AE2847">
        <w:t xml:space="preserve">Потребитель услуг ОДУ </w:t>
      </w:r>
      <w:r w:rsidR="005D2FE7" w:rsidRPr="00AE2847">
        <w:t>имеет право:</w:t>
      </w:r>
    </w:p>
    <w:p w14:paraId="521625AA" w14:textId="77777777" w:rsidR="00376232" w:rsidRPr="00565BAB" w:rsidRDefault="00376232" w:rsidP="00376232">
      <w:pPr>
        <w:pStyle w:val="3"/>
      </w:pPr>
      <w:r w:rsidRPr="00565BAB">
        <w:t>запрашивать у Исполнителя услуг ОДУ информацию в соответствии со статьей 5 Закона Республики Беларусь от 16.12.2002 №162-З «О естественных монополиях», необходимую для исполнения Договора;</w:t>
      </w:r>
    </w:p>
    <w:p w14:paraId="36AFD23C" w14:textId="77777777" w:rsidR="00376232" w:rsidRPr="00565BAB" w:rsidRDefault="00376232" w:rsidP="00376232">
      <w:pPr>
        <w:pStyle w:val="3"/>
      </w:pPr>
      <w:r w:rsidRPr="00565BAB">
        <w:t>на разъяснения в отношении диспетчерских команд, которые, по мнению Потребителя услуг ОДУ, нарушают его законные права и интересы.</w:t>
      </w:r>
    </w:p>
    <w:p w14:paraId="6C431C64" w14:textId="5D678CF0" w:rsidR="00D103B5" w:rsidRPr="00AE2847" w:rsidRDefault="00C329F4" w:rsidP="00C329F4">
      <w:pPr>
        <w:pStyle w:val="1"/>
      </w:pPr>
      <w:r w:rsidRPr="00AE2847">
        <w:t>СТОИМОСТЬ УСЛУГ И ПОРЯДОК РАСЧЕТОВ</w:t>
      </w:r>
      <w:r w:rsidR="00CB4D93" w:rsidRPr="00AE2847">
        <w:t xml:space="preserve"> </w:t>
      </w:r>
    </w:p>
    <w:p w14:paraId="283347DE" w14:textId="77777777" w:rsidR="00AA0364" w:rsidRDefault="00995987" w:rsidP="00995987">
      <w:pPr>
        <w:pStyle w:val="2"/>
      </w:pPr>
      <w:r w:rsidRPr="00245098">
        <w:t xml:space="preserve">Стоимость услуг ОДУ определяется Исполнителем услуг ОДУ исходя из установленного тарифа на услуги по оперативно-диспетчерскому управлению в электроэнергетике (далее - тариф) и установленной электрической мощности генерирующего оборудования Потребителя услуг ОДУ на первое число календарного года, и согласовывается Сторонами в Протоколе согласования стоимости услуг по </w:t>
      </w:r>
      <w:r w:rsidRPr="00245098">
        <w:lastRenderedPageBreak/>
        <w:t xml:space="preserve">оперативно-диспетчерскому управлению в электроэнергетике, оказываемых </w:t>
      </w:r>
      <w:r w:rsidR="00001CAF" w:rsidRPr="00245098">
        <w:t>РУП «___________</w:t>
      </w:r>
      <w:proofErr w:type="spellStart"/>
      <w:r w:rsidR="00001CAF" w:rsidRPr="00245098">
        <w:t>энерго</w:t>
      </w:r>
      <w:proofErr w:type="spellEnd"/>
      <w:r w:rsidR="00001CAF" w:rsidRPr="00245098">
        <w:t>»</w:t>
      </w:r>
      <w:r w:rsidRPr="00245098">
        <w:t xml:space="preserve"> (далее – Протокол согласования) по форме Приложе</w:t>
      </w:r>
      <w:r w:rsidR="00AA0364">
        <w:t>ния 2</w:t>
      </w:r>
      <w:r w:rsidRPr="00245098">
        <w:t>.</w:t>
      </w:r>
    </w:p>
    <w:p w14:paraId="2081F99B" w14:textId="5C46EE5D" w:rsidR="00995987" w:rsidRPr="00245098" w:rsidRDefault="00995987" w:rsidP="00AA0364">
      <w:pPr>
        <w:pStyle w:val="2"/>
        <w:numPr>
          <w:ilvl w:val="0"/>
          <w:numId w:val="0"/>
        </w:numPr>
        <w:ind w:firstLine="567"/>
      </w:pPr>
      <w:r w:rsidRPr="00245098">
        <w:t>Стоимость услуг по оперативно-</w:t>
      </w:r>
      <w:r w:rsidRPr="00565BAB">
        <w:t>диспетчерскому управлению, оказываемых</w:t>
      </w:r>
      <w:r w:rsidR="00245098">
        <w:t xml:space="preserve"> РУП «______</w:t>
      </w:r>
      <w:proofErr w:type="spellStart"/>
      <w:r w:rsidR="00245098">
        <w:t>эне</w:t>
      </w:r>
      <w:r w:rsidR="00001CAF">
        <w:t>рго</w:t>
      </w:r>
      <w:proofErr w:type="spellEnd"/>
      <w:r w:rsidRPr="00565BAB">
        <w:t>»</w:t>
      </w:r>
      <w:r>
        <w:t xml:space="preserve">, на календарный </w:t>
      </w:r>
      <w:r w:rsidRPr="00565BAB">
        <w:t xml:space="preserve">год </w:t>
      </w:r>
      <w:r>
        <w:t xml:space="preserve">устанавливается сторонами путем подписания </w:t>
      </w:r>
      <w:r w:rsidRPr="00245098">
        <w:t>дополнительного соглашения.</w:t>
      </w:r>
    </w:p>
    <w:p w14:paraId="35517D63" w14:textId="3BA656DC" w:rsidR="00995987" w:rsidRPr="00245098" w:rsidRDefault="00995987" w:rsidP="00995987">
      <w:pPr>
        <w:pStyle w:val="2"/>
      </w:pPr>
      <w:r w:rsidRPr="00245098">
        <w:t xml:space="preserve">В случае изменения тарифа, в том числе если это изменение обусловлено изменением установленной мощности генерирующего оборудования, данное изменение оформляется дополнительным соглашением к договору. </w:t>
      </w:r>
    </w:p>
    <w:p w14:paraId="41336F2C" w14:textId="0129A22F" w:rsidR="0014263F" w:rsidRPr="00245098" w:rsidRDefault="0014263F" w:rsidP="0014263F">
      <w:pPr>
        <w:pStyle w:val="2"/>
      </w:pPr>
      <w:r w:rsidRPr="00245098">
        <w:t xml:space="preserve">Стоимость услуг по оперативно-диспетчерскому управлению подлежит изменению при изменении установленной мощности генерирующего оборудования Потребителя услуг ОДУ. Данное изменение оформляется дополнительным соглашением к договору. </w:t>
      </w:r>
    </w:p>
    <w:p w14:paraId="1243FCC9" w14:textId="77777777" w:rsidR="00995987" w:rsidRPr="00565BAB" w:rsidRDefault="00995987" w:rsidP="00995987">
      <w:pPr>
        <w:pStyle w:val="2"/>
      </w:pPr>
      <w:r w:rsidRPr="00565BAB">
        <w:t>Протокол согласования является основанием для осуществления оплаты за услуги ОДУ. В Протоколе согласования указывается стоимость услуг ОДУ с учетом налога на добавленную стоимость, подлежащая оплате ежемесячно.</w:t>
      </w:r>
    </w:p>
    <w:p w14:paraId="554558E0" w14:textId="77777777" w:rsidR="00995987" w:rsidRPr="00565BAB" w:rsidRDefault="00995987" w:rsidP="00995987">
      <w:pPr>
        <w:pStyle w:val="2"/>
      </w:pPr>
      <w:r w:rsidRPr="00565BAB">
        <w:t>Расчетным периодом по Договору является 1 (один) календарный месяц. Датой совершения хозяйственной операции является последний календарный день каждого месяца оказания услуги или последний день оказания услуги.</w:t>
      </w:r>
    </w:p>
    <w:p w14:paraId="606F6982" w14:textId="77777777" w:rsidR="00995987" w:rsidRPr="00565BAB" w:rsidRDefault="00995987" w:rsidP="00995987">
      <w:pPr>
        <w:pStyle w:val="2"/>
      </w:pPr>
      <w:r>
        <w:t>Первичный учетный документ (Акт оказанных услуг), подтверждающий оказание услуг ОДУ по настоящему договору, каждая из Сторон оформляет единолично</w:t>
      </w:r>
      <w:r w:rsidRPr="00565BAB">
        <w:t>.</w:t>
      </w:r>
    </w:p>
    <w:p w14:paraId="2D2F7BCA" w14:textId="77777777" w:rsidR="00995987" w:rsidRDefault="00995987" w:rsidP="00AA0364">
      <w:pPr>
        <w:pStyle w:val="2"/>
      </w:pPr>
      <w:r w:rsidRPr="00F01EC7">
        <w:t>Оплата за оказываемые услуги ОДУ производится Потребителем услуг ОДУ на основании Протокола согласования не позднее 25 числа месяца, предшествующего месяцу оказания услуг ОДУ.</w:t>
      </w:r>
    </w:p>
    <w:p w14:paraId="11ACCCE0" w14:textId="77777777" w:rsidR="00995987" w:rsidRDefault="00995987" w:rsidP="00995987">
      <w:pPr>
        <w:pStyle w:val="2"/>
        <w:numPr>
          <w:ilvl w:val="0"/>
          <w:numId w:val="0"/>
        </w:numPr>
        <w:spacing w:before="0"/>
        <w:ind w:firstLine="567"/>
      </w:pPr>
      <w:r w:rsidRPr="0061131A">
        <w:t xml:space="preserve">Оплата за оказываемые услуги ОДУ за период с даты начала действия настоящего договора по последнее число месяца, в котором настоящий договор вступил в силу, производится Потребителем услуг ОДУ на основании </w:t>
      </w:r>
      <w:r>
        <w:t xml:space="preserve">Протокола согласования </w:t>
      </w:r>
      <w:r w:rsidRPr="0061131A">
        <w:t>не позднее даты начала действия настоящего договора.</w:t>
      </w:r>
    </w:p>
    <w:p w14:paraId="2D3C74B5" w14:textId="77777777" w:rsidR="00995987" w:rsidRPr="00AE2847" w:rsidRDefault="00995987" w:rsidP="00995987">
      <w:pPr>
        <w:pStyle w:val="2"/>
        <w:numPr>
          <w:ilvl w:val="0"/>
          <w:numId w:val="0"/>
        </w:numPr>
        <w:spacing w:before="0"/>
        <w:ind w:firstLine="567"/>
      </w:pPr>
      <w:r w:rsidRPr="00F01EC7">
        <w:t>Оплата за оказываемые услуги ОДУ производится путем перечисления денежных средств на расчетный (текущий) счет Исполнителя услуг ОДУ. Днем оплаты считается день зачисления денежных средств на расчетный (текущий) счет Исполнителя услуг ОДУ.</w:t>
      </w:r>
    </w:p>
    <w:p w14:paraId="03561A9A" w14:textId="77777777" w:rsidR="00995987" w:rsidRDefault="00995987" w:rsidP="00995987">
      <w:pPr>
        <w:pStyle w:val="2"/>
      </w:pPr>
      <w:r w:rsidRPr="00565BAB">
        <w:t xml:space="preserve">Валюта платежа по договору - белорусские рубли. </w:t>
      </w:r>
    </w:p>
    <w:p w14:paraId="19472711" w14:textId="76B5ABE4" w:rsidR="00995987" w:rsidRPr="00565BAB" w:rsidRDefault="00995987" w:rsidP="00995987">
      <w:pPr>
        <w:pStyle w:val="2"/>
      </w:pPr>
      <w:r w:rsidRPr="00565BAB">
        <w:t>Источник финансирования</w:t>
      </w:r>
      <w:r>
        <w:t xml:space="preserve"> -</w:t>
      </w:r>
      <w:r w:rsidRPr="00565BAB">
        <w:t xml:space="preserve"> </w:t>
      </w:r>
      <w:r w:rsidR="00EE5325">
        <w:rPr>
          <w:lang w:val="en-US"/>
        </w:rPr>
        <w:t>______________</w:t>
      </w:r>
      <w:r w:rsidRPr="00565BAB">
        <w:t xml:space="preserve"> средства.</w:t>
      </w:r>
    </w:p>
    <w:p w14:paraId="36587FC8" w14:textId="77777777" w:rsidR="00310F97" w:rsidRPr="00AE2847" w:rsidRDefault="00310F97" w:rsidP="00376232">
      <w:pPr>
        <w:pStyle w:val="1"/>
      </w:pPr>
      <w:r w:rsidRPr="00AE2847">
        <w:t>ОТВЕТСТВЕННОСТЬ СТОРОН</w:t>
      </w:r>
    </w:p>
    <w:p w14:paraId="0FC04430" w14:textId="76B555AC" w:rsidR="00376232" w:rsidRPr="00565BAB" w:rsidRDefault="00376232" w:rsidP="00376232">
      <w:pPr>
        <w:pStyle w:val="2"/>
      </w:pPr>
      <w:r w:rsidRPr="00565BAB">
        <w:t xml:space="preserve">За нарушение сроков оплаты Исполнитель услуг ОДУ вправе требовать от Потребителя услуг ОДУ уплаты неустойки (пени) в размере 0,1 процента от неуплаченной суммы за каждый день просрочки, начиная со дня, следующего за </w:t>
      </w:r>
      <w:r w:rsidRPr="00565BAB">
        <w:lastRenderedPageBreak/>
        <w:t>установленным в подпункте 3.</w:t>
      </w:r>
      <w:r w:rsidR="00282106">
        <w:t>7</w:t>
      </w:r>
      <w:r w:rsidRPr="00565BAB">
        <w:t xml:space="preserve"> пункта 3 днем уплаты, и включая день уплаты.</w:t>
      </w:r>
    </w:p>
    <w:p w14:paraId="5E04970A" w14:textId="77777777" w:rsidR="00376232" w:rsidRPr="00FF3426" w:rsidRDefault="00376232" w:rsidP="00376232">
      <w:pPr>
        <w:pStyle w:val="2"/>
        <w:rPr>
          <w:i/>
        </w:rPr>
      </w:pPr>
      <w:r w:rsidRPr="00FF3426">
        <w:t>Исполнитель услуг ОДУ несет ответственность за необоснованность доводимых Потребителю услуг ОДУ диспетчерских команд, а также за не согласованные Сторонами Договора перебои в оказании услуг ОДУ в соответствии с законодательством.</w:t>
      </w:r>
    </w:p>
    <w:p w14:paraId="323F2988" w14:textId="06F0763A" w:rsidR="00245098" w:rsidRPr="00FF3426" w:rsidRDefault="00245098" w:rsidP="00245098">
      <w:pPr>
        <w:pStyle w:val="2"/>
        <w:rPr>
          <w:i/>
        </w:rPr>
      </w:pPr>
      <w:r w:rsidRPr="00FF3426">
        <w:t xml:space="preserve">За невыполнение диспетчерских команд Исполнителя услуг ОДУ Потребитель услуг ОДУ уплачивает штраф в размере 1 базовой величины за каждый случай невыполнения диспетчерской команды. </w:t>
      </w:r>
    </w:p>
    <w:p w14:paraId="700B0755" w14:textId="6F0D6903" w:rsidR="00376232" w:rsidRPr="00565BAB" w:rsidRDefault="00AB081D" w:rsidP="00376232">
      <w:pPr>
        <w:pStyle w:val="2"/>
        <w:rPr>
          <w:i/>
        </w:rPr>
      </w:pPr>
      <w:r>
        <w:t xml:space="preserve"> </w:t>
      </w:r>
      <w:r w:rsidR="00376232" w:rsidRPr="00565BAB">
        <w:t xml:space="preserve">Уплата неустойки по Договору не освобождает любую из Сторон от возмещения убытков в размере реального ущерба, причиненного другой Стороне неисполнением или ненадлежащим исполнением обязательств по Договору.  Упущенная выгода возмещению не подлежит.  </w:t>
      </w:r>
    </w:p>
    <w:p w14:paraId="6F1812FB" w14:textId="72253319" w:rsidR="00310F97" w:rsidRPr="00AE2847" w:rsidRDefault="00376232" w:rsidP="00376232">
      <w:pPr>
        <w:pStyle w:val="2"/>
      </w:pPr>
      <w:r w:rsidRPr="00565BAB">
        <w:t>Во всех других случаях неисполнения обязательств по Договору Стороны несут ответственность в соответствии с законодательством</w:t>
      </w:r>
      <w:r w:rsidR="00E6695F" w:rsidRPr="00AE2847">
        <w:t>.</w:t>
      </w:r>
    </w:p>
    <w:p w14:paraId="59B59754" w14:textId="569582E7" w:rsidR="00310F97" w:rsidRPr="00AE2847" w:rsidRDefault="00310F97" w:rsidP="008469D7">
      <w:pPr>
        <w:pStyle w:val="1"/>
      </w:pPr>
      <w:r w:rsidRPr="00AE2847">
        <w:t>ФОРС-МАЖОР</w:t>
      </w:r>
    </w:p>
    <w:p w14:paraId="5FDB67B2" w14:textId="6E59B8C6" w:rsidR="009B0760" w:rsidRPr="00AE2847" w:rsidRDefault="009B0760" w:rsidP="00B773BE">
      <w:pPr>
        <w:pStyle w:val="2"/>
      </w:pPr>
      <w:r w:rsidRPr="00AE2847">
        <w:t>Стороны освобождаются от ответственности за частичное или полное неисполнение обязательств по Договору, если такое неисполнение или ненадлежащее исполнение оказалось невозможным вследствие действия обстоятельств непреодолимой силы, не зависящих от воли Сторон, которые непосредственно повлияли на исполнение Договора. В этом случае срок выполнения договорных обязательств будет продлен на время действия указанных обстоятельств.</w:t>
      </w:r>
    </w:p>
    <w:p w14:paraId="7F25FF49" w14:textId="3BDA9D93" w:rsidR="009B0760" w:rsidRPr="00AE2847" w:rsidRDefault="009B0760" w:rsidP="00B773BE">
      <w:pPr>
        <w:pStyle w:val="2"/>
      </w:pPr>
      <w:r w:rsidRPr="00AE2847">
        <w:t>Сторона, для которой создалась невозможность исполнения обязательств по Договору, обязана немедленно и в любом случае не позднее 3 (трех) календарных дней с момента возникновения обстоятельств непреодолимой силы в письменной форме уведомить другую Сторону о возникновении обстоятельств такого рода, а также о предполагаемом сроке действия и прекращения вышеуказанных обстоятельств.</w:t>
      </w:r>
    </w:p>
    <w:p w14:paraId="6FBF9BBD" w14:textId="07DA3FC1" w:rsidR="009B0760" w:rsidRPr="00AE2847" w:rsidRDefault="009B0760" w:rsidP="00B773BE">
      <w:pPr>
        <w:pStyle w:val="2"/>
        <w:rPr>
          <w:i/>
        </w:rPr>
      </w:pPr>
      <w:r w:rsidRPr="00AE2847">
        <w:t xml:space="preserve">Возникновение обстоятельств непреодолимой силы должно быть документально подтверждено уполномоченным органом (организацией). </w:t>
      </w:r>
    </w:p>
    <w:p w14:paraId="0D2EDD2B" w14:textId="77777777" w:rsidR="00310F97" w:rsidRPr="00AE2847" w:rsidRDefault="00310F97" w:rsidP="008469D7">
      <w:pPr>
        <w:pStyle w:val="1"/>
      </w:pPr>
      <w:r w:rsidRPr="00AE2847">
        <w:t>СРОК ДЕЙСТВИЯ, ИЗМЕНЕНИЕ И ДОСРОЧНОЕ РАСТОРЖЕНИЕ ДОГОВОРА</w:t>
      </w:r>
    </w:p>
    <w:p w14:paraId="4F78C6F2" w14:textId="551DB1BC" w:rsidR="007B4F34" w:rsidRPr="00565BAB" w:rsidRDefault="007B4F34" w:rsidP="007B4F34">
      <w:pPr>
        <w:pStyle w:val="2"/>
        <w:rPr>
          <w:i/>
        </w:rPr>
      </w:pPr>
      <w:r w:rsidRPr="00565BAB">
        <w:t xml:space="preserve">Договор считается заключенным с даты получения Исполнителем услуг ОДУ подписанного Потребителем услуг ОДУ экземпляра Договора, вступает в </w:t>
      </w:r>
      <w:r w:rsidRPr="00FF3426">
        <w:t xml:space="preserve">силу </w:t>
      </w:r>
      <w:r w:rsidR="00797895" w:rsidRPr="00FF3426">
        <w:t>________</w:t>
      </w:r>
      <w:r w:rsidRPr="00FF3426">
        <w:t xml:space="preserve"> </w:t>
      </w:r>
      <w:r w:rsidR="00797895" w:rsidRPr="00FF3426">
        <w:t>_____</w:t>
      </w:r>
      <w:r w:rsidRPr="00FF3426">
        <w:t xml:space="preserve"> г. </w:t>
      </w:r>
      <w:r w:rsidRPr="00565BAB">
        <w:t>и действует неопределённый срок.</w:t>
      </w:r>
    </w:p>
    <w:p w14:paraId="43C7DDBE" w14:textId="77777777" w:rsidR="001D5AE0" w:rsidRPr="00565BAB" w:rsidRDefault="001D5AE0" w:rsidP="001D5AE0">
      <w:pPr>
        <w:pStyle w:val="2"/>
      </w:pPr>
      <w:r w:rsidRPr="00565BAB">
        <w:t>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14:paraId="6592AA3F" w14:textId="77777777" w:rsidR="001D5AE0" w:rsidRPr="00565BAB" w:rsidRDefault="001D5AE0" w:rsidP="001D5AE0">
      <w:pPr>
        <w:pStyle w:val="2"/>
      </w:pPr>
      <w:r w:rsidRPr="00565BAB">
        <w:t xml:space="preserve">Договор может быть досрочно расторгнут по соглашению Сторон либо по </w:t>
      </w:r>
      <w:r w:rsidRPr="00565BAB">
        <w:lastRenderedPageBreak/>
        <w:t>требованию одной из Сторон в порядке и по основаниям, предусмотренным законодательством.</w:t>
      </w:r>
    </w:p>
    <w:p w14:paraId="33F4EFB0" w14:textId="469A2620" w:rsidR="00B06E5B" w:rsidRPr="00AE2847" w:rsidRDefault="001D5AE0" w:rsidP="001D5AE0">
      <w:pPr>
        <w:pStyle w:val="2"/>
      </w:pPr>
      <w:r w:rsidRPr="00565BAB">
        <w:t>Сторона, инициирующая расторжение Договора, обязана не позднее чем за 30 (тридцать) дней письменно уведомить об этом другую Сторону Договора.</w:t>
      </w:r>
    </w:p>
    <w:p w14:paraId="35AF816A" w14:textId="77777777" w:rsidR="00310F97" w:rsidRPr="00AE2847" w:rsidRDefault="00310F97" w:rsidP="008469D7">
      <w:pPr>
        <w:pStyle w:val="1"/>
      </w:pPr>
      <w:r w:rsidRPr="00AE2847">
        <w:t>РАЗРЕШЕНИЕ СПОРОВ</w:t>
      </w:r>
    </w:p>
    <w:p w14:paraId="2FDDA41E" w14:textId="77777777" w:rsidR="00310F97" w:rsidRPr="00AE2847" w:rsidRDefault="00310F97" w:rsidP="00B773BE">
      <w:pPr>
        <w:pStyle w:val="2"/>
      </w:pPr>
      <w:r w:rsidRPr="00AE2847">
        <w:t>Стороны будут стремиться к разрешению всех возможных споров и разногласий, которые могут возникнуть по Договору или в связи с ним, путем переговоров.</w:t>
      </w:r>
    </w:p>
    <w:p w14:paraId="64EDE8C4" w14:textId="7DF4A9DC" w:rsidR="00310F97" w:rsidRPr="00AE2847" w:rsidRDefault="00310F97" w:rsidP="00B773BE">
      <w:pPr>
        <w:pStyle w:val="2"/>
      </w:pPr>
      <w:r w:rsidRPr="00AE2847">
        <w:t xml:space="preserve">Споры, не урегулированные путем переговоров, передаются на рассмотрение </w:t>
      </w:r>
      <w:r w:rsidR="00B06E5B" w:rsidRPr="00AE2847">
        <w:t xml:space="preserve">Экономического </w:t>
      </w:r>
      <w:r w:rsidRPr="00AE2847">
        <w:t>суда</w:t>
      </w:r>
      <w:r w:rsidR="00B06E5B" w:rsidRPr="00AE2847">
        <w:t xml:space="preserve"> </w:t>
      </w:r>
      <w:r w:rsidR="005F04D8">
        <w:t xml:space="preserve">____________ </w:t>
      </w:r>
      <w:r w:rsidRPr="00AE2847">
        <w:t>порядке, предусмотренном законодательством Республики Беларусь.</w:t>
      </w:r>
    </w:p>
    <w:p w14:paraId="26242891" w14:textId="7DFD15F1" w:rsidR="00E11FB0" w:rsidRPr="00AE2847" w:rsidRDefault="00E11FB0" w:rsidP="00DE49C5">
      <w:pPr>
        <w:pStyle w:val="1"/>
        <w:spacing w:before="0" w:after="0"/>
        <w:ind w:firstLine="709"/>
        <w:jc w:val="both"/>
      </w:pPr>
      <w:r w:rsidRPr="00AE2847">
        <w:t xml:space="preserve">К </w:t>
      </w:r>
      <w:r w:rsidR="00F86795" w:rsidRPr="00AE2847">
        <w:t>Д</w:t>
      </w:r>
      <w:r w:rsidRPr="00AE2847">
        <w:t>оговору прилагаются и являются его неотъемлемыми частями:</w:t>
      </w:r>
      <w:r w:rsidR="009779B9" w:rsidRPr="00AE2847">
        <w:t xml:space="preserve"> </w:t>
      </w:r>
    </w:p>
    <w:p w14:paraId="2150A6BF" w14:textId="66D58C51" w:rsidR="009779B9" w:rsidRPr="00AE2847" w:rsidRDefault="009779B9" w:rsidP="009779B9">
      <w:pPr>
        <w:pStyle w:val="1"/>
        <w:numPr>
          <w:ilvl w:val="0"/>
          <w:numId w:val="0"/>
        </w:numPr>
        <w:spacing w:before="0" w:after="0"/>
        <w:jc w:val="both"/>
      </w:pPr>
      <w:r w:rsidRPr="00AE2847">
        <w:t xml:space="preserve">Приложение 1 – </w:t>
      </w:r>
      <w:r w:rsidR="00DE49C5" w:rsidRPr="00AE2847">
        <w:t>Положение о взаимоотношениях исполнителя услуг и потребителя услуг по оперативно-диспетчерскому управлению в электроэнергетике</w:t>
      </w:r>
      <w:r w:rsidR="00AD326D" w:rsidRPr="00AE2847">
        <w:t>.</w:t>
      </w:r>
    </w:p>
    <w:p w14:paraId="115EA580" w14:textId="11BCAC7A" w:rsidR="00336874" w:rsidRPr="00336874" w:rsidRDefault="00336874" w:rsidP="00336874">
      <w:pPr>
        <w:pStyle w:val="1"/>
        <w:numPr>
          <w:ilvl w:val="0"/>
          <w:numId w:val="0"/>
        </w:numPr>
        <w:spacing w:before="0" w:after="0"/>
        <w:jc w:val="both"/>
      </w:pPr>
      <w:r w:rsidRPr="00336874">
        <w:t xml:space="preserve">Приложение 2 – Форма протокола согласования стоимости услуг </w:t>
      </w:r>
      <w:r w:rsidRPr="00336874">
        <w:rPr>
          <w:rFonts w:eastAsia="Times New Roman"/>
          <w:bCs/>
        </w:rPr>
        <w:t xml:space="preserve">по оперативно-диспетчерскому управлению, оказываемых </w:t>
      </w:r>
      <w:r w:rsidR="007244D3">
        <w:t>РУП «_________</w:t>
      </w:r>
      <w:proofErr w:type="spellStart"/>
      <w:r w:rsidR="007244D3">
        <w:t>энерго</w:t>
      </w:r>
      <w:proofErr w:type="spellEnd"/>
      <w:r w:rsidR="007244D3">
        <w:t>» ____________ на 20__год</w:t>
      </w:r>
      <w:r w:rsidRPr="00336874">
        <w:t xml:space="preserve">. </w:t>
      </w:r>
    </w:p>
    <w:p w14:paraId="39DA0A10" w14:textId="1489E01F" w:rsidR="00310F97" w:rsidRPr="00AE2847" w:rsidRDefault="00310F97" w:rsidP="008469D7">
      <w:pPr>
        <w:pStyle w:val="1"/>
      </w:pPr>
      <w:r w:rsidRPr="00AE2847">
        <w:t>ЮРИДИЧЕСКИЕ АДРЕСА И РЕКВИЗИТЫ СТОРОН</w:t>
      </w:r>
      <w:r w:rsidRPr="00AE2847" w:rsidDel="00E62A9C">
        <w:t xml:space="preserve"> </w:t>
      </w:r>
    </w:p>
    <w:tbl>
      <w:tblPr>
        <w:tblStyle w:val="a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9"/>
      </w:tblGrid>
      <w:tr w:rsidR="00AE2847" w:rsidRPr="00AE2847" w14:paraId="0BE557A5" w14:textId="77777777" w:rsidTr="008469D7">
        <w:tc>
          <w:tcPr>
            <w:tcW w:w="4820" w:type="dxa"/>
          </w:tcPr>
          <w:p w14:paraId="776F2830" w14:textId="27DCE0BE" w:rsidR="0049472C" w:rsidRPr="00AE2847" w:rsidRDefault="0049472C" w:rsidP="004B6FF6">
            <w:pPr>
              <w:pStyle w:val="ConsPlusNormal"/>
              <w:jc w:val="center"/>
              <w:rPr>
                <w:rFonts w:ascii="Times New Roman" w:hAnsi="Times New Roman" w:cs="Times New Roman"/>
                <w:sz w:val="28"/>
                <w:szCs w:val="28"/>
              </w:rPr>
            </w:pPr>
            <w:bookmarkStart w:id="1" w:name="_Hlk80089792"/>
            <w:r w:rsidRPr="00AE2847">
              <w:rPr>
                <w:rFonts w:ascii="Times New Roman" w:hAnsi="Times New Roman"/>
                <w:b/>
                <w:sz w:val="25"/>
                <w:szCs w:val="25"/>
              </w:rPr>
              <w:t>Исполнитель услуг ОДУ:</w:t>
            </w:r>
          </w:p>
        </w:tc>
        <w:tc>
          <w:tcPr>
            <w:tcW w:w="4819" w:type="dxa"/>
            <w:vMerge w:val="restart"/>
          </w:tcPr>
          <w:p w14:paraId="5335E34D" w14:textId="68101A4F" w:rsidR="0049472C" w:rsidRPr="00AE2847" w:rsidRDefault="0049472C" w:rsidP="00A60A73">
            <w:pPr>
              <w:pStyle w:val="ConsPlusNormal"/>
              <w:jc w:val="center"/>
              <w:rPr>
                <w:rFonts w:ascii="Times New Roman" w:hAnsi="Times New Roman" w:cs="Times New Roman"/>
                <w:sz w:val="28"/>
                <w:szCs w:val="28"/>
              </w:rPr>
            </w:pPr>
            <w:r w:rsidRPr="00AE2847">
              <w:rPr>
                <w:rFonts w:ascii="Times New Roman" w:hAnsi="Times New Roman"/>
                <w:b/>
                <w:sz w:val="25"/>
                <w:szCs w:val="25"/>
              </w:rPr>
              <w:t>Потребитель услуг ОДУ:</w:t>
            </w:r>
          </w:p>
        </w:tc>
      </w:tr>
      <w:bookmarkEnd w:id="1"/>
      <w:tr w:rsidR="00AE2847" w:rsidRPr="00AE2847" w14:paraId="2826F39A" w14:textId="77777777" w:rsidTr="008469D7">
        <w:tc>
          <w:tcPr>
            <w:tcW w:w="4820" w:type="dxa"/>
          </w:tcPr>
          <w:p w14:paraId="200B34D7" w14:textId="5C55DD57" w:rsidR="0049472C" w:rsidRPr="00AE2847" w:rsidRDefault="0049472C" w:rsidP="004B6FF6">
            <w:pPr>
              <w:pStyle w:val="ConsPlusNormal"/>
              <w:jc w:val="both"/>
              <w:rPr>
                <w:rFonts w:ascii="Times New Roman" w:hAnsi="Times New Roman" w:cs="Times New Roman"/>
                <w:sz w:val="28"/>
                <w:szCs w:val="28"/>
              </w:rPr>
            </w:pPr>
          </w:p>
        </w:tc>
        <w:tc>
          <w:tcPr>
            <w:tcW w:w="4819" w:type="dxa"/>
            <w:vMerge/>
          </w:tcPr>
          <w:p w14:paraId="7860074A" w14:textId="65194911" w:rsidR="0049472C" w:rsidRPr="00AE2847" w:rsidRDefault="0049472C" w:rsidP="004B6FF6">
            <w:pPr>
              <w:pStyle w:val="ConsPlusNormal"/>
              <w:jc w:val="both"/>
              <w:rPr>
                <w:rFonts w:ascii="Times New Roman" w:hAnsi="Times New Roman" w:cs="Times New Roman"/>
                <w:sz w:val="25"/>
                <w:szCs w:val="25"/>
              </w:rPr>
            </w:pPr>
          </w:p>
        </w:tc>
      </w:tr>
      <w:tr w:rsidR="00AE2847" w:rsidRPr="00AE2847" w14:paraId="7D7AB8BE" w14:textId="77777777" w:rsidTr="008469D7">
        <w:tc>
          <w:tcPr>
            <w:tcW w:w="4820" w:type="dxa"/>
          </w:tcPr>
          <w:p w14:paraId="63BF282C" w14:textId="0D8AA56F" w:rsidR="0049472C" w:rsidRPr="00AE2847" w:rsidRDefault="0049472C" w:rsidP="004B6FF6">
            <w:pPr>
              <w:pStyle w:val="ConsPlusNormal"/>
              <w:jc w:val="both"/>
              <w:rPr>
                <w:rFonts w:ascii="Times New Roman" w:hAnsi="Times New Roman" w:cs="Times New Roman"/>
                <w:sz w:val="28"/>
                <w:szCs w:val="28"/>
              </w:rPr>
            </w:pPr>
          </w:p>
        </w:tc>
        <w:tc>
          <w:tcPr>
            <w:tcW w:w="4819" w:type="dxa"/>
            <w:vMerge/>
          </w:tcPr>
          <w:p w14:paraId="795C2A84" w14:textId="1614F1B0" w:rsidR="0049472C" w:rsidRPr="00AE2847" w:rsidRDefault="0049472C" w:rsidP="003541F4">
            <w:pPr>
              <w:pStyle w:val="ConsPlusNormal"/>
              <w:jc w:val="both"/>
              <w:rPr>
                <w:rFonts w:ascii="Times New Roman" w:hAnsi="Times New Roman" w:cs="Times New Roman"/>
                <w:sz w:val="25"/>
                <w:szCs w:val="25"/>
              </w:rPr>
            </w:pPr>
          </w:p>
        </w:tc>
      </w:tr>
    </w:tbl>
    <w:p w14:paraId="709031A6" w14:textId="27F94137" w:rsidR="005F690E" w:rsidRDefault="005F690E" w:rsidP="00F9003B">
      <w:pPr>
        <w:pStyle w:val="ConsPlusNormal"/>
        <w:jc w:val="right"/>
      </w:pPr>
    </w:p>
    <w:p w14:paraId="2047A4A3" w14:textId="251B8CC5" w:rsidR="00E36975" w:rsidRDefault="00E36975" w:rsidP="00F9003B">
      <w:pPr>
        <w:pStyle w:val="ConsPlusNormal"/>
        <w:jc w:val="right"/>
      </w:pPr>
    </w:p>
    <w:p w14:paraId="2CF429F3" w14:textId="5B9EA563" w:rsidR="00E36975" w:rsidRDefault="00E36975" w:rsidP="00F9003B">
      <w:pPr>
        <w:pStyle w:val="ConsPlusNormal"/>
        <w:jc w:val="right"/>
      </w:pPr>
    </w:p>
    <w:p w14:paraId="703BA1B3" w14:textId="765BD1CC" w:rsidR="00E36975" w:rsidRDefault="00E36975" w:rsidP="00F9003B">
      <w:pPr>
        <w:pStyle w:val="ConsPlusNormal"/>
        <w:jc w:val="right"/>
      </w:pPr>
    </w:p>
    <w:p w14:paraId="3B8C6516" w14:textId="5E42FB15" w:rsidR="00E36975" w:rsidRDefault="00E36975" w:rsidP="00F9003B">
      <w:pPr>
        <w:pStyle w:val="ConsPlusNormal"/>
        <w:jc w:val="right"/>
      </w:pPr>
    </w:p>
    <w:p w14:paraId="38A95113" w14:textId="25B5E2E4" w:rsidR="00E36975" w:rsidRDefault="00E36975" w:rsidP="00F9003B">
      <w:pPr>
        <w:pStyle w:val="ConsPlusNormal"/>
        <w:jc w:val="right"/>
      </w:pPr>
    </w:p>
    <w:p w14:paraId="4DCE1A19" w14:textId="062C2969" w:rsidR="00E36975" w:rsidRDefault="00E36975" w:rsidP="00F9003B">
      <w:pPr>
        <w:pStyle w:val="ConsPlusNormal"/>
        <w:jc w:val="right"/>
      </w:pPr>
    </w:p>
    <w:p w14:paraId="673D56DE" w14:textId="5A7A80CA" w:rsidR="00E36975" w:rsidRDefault="00E36975" w:rsidP="00F9003B">
      <w:pPr>
        <w:pStyle w:val="ConsPlusNormal"/>
        <w:jc w:val="right"/>
      </w:pPr>
    </w:p>
    <w:p w14:paraId="28AB9A94" w14:textId="516B7324" w:rsidR="00E36975" w:rsidRDefault="00E36975" w:rsidP="00F9003B">
      <w:pPr>
        <w:pStyle w:val="ConsPlusNormal"/>
        <w:jc w:val="right"/>
      </w:pPr>
    </w:p>
    <w:p w14:paraId="222D125B" w14:textId="35DAF2DA" w:rsidR="00E36975" w:rsidRDefault="00E36975" w:rsidP="00F9003B">
      <w:pPr>
        <w:pStyle w:val="ConsPlusNormal"/>
        <w:jc w:val="right"/>
      </w:pPr>
    </w:p>
    <w:p w14:paraId="2BA357F5" w14:textId="57B7F053" w:rsidR="00E36975" w:rsidRDefault="00E36975" w:rsidP="00F9003B">
      <w:pPr>
        <w:pStyle w:val="ConsPlusNormal"/>
        <w:jc w:val="right"/>
      </w:pPr>
    </w:p>
    <w:p w14:paraId="468B7665" w14:textId="044003E8" w:rsidR="00E36975" w:rsidRDefault="00E36975" w:rsidP="00F9003B">
      <w:pPr>
        <w:pStyle w:val="ConsPlusNormal"/>
        <w:jc w:val="right"/>
      </w:pPr>
    </w:p>
    <w:p w14:paraId="26E2974D" w14:textId="52034C81" w:rsidR="00E36975" w:rsidRDefault="00E36975" w:rsidP="00F9003B">
      <w:pPr>
        <w:pStyle w:val="ConsPlusNormal"/>
        <w:jc w:val="right"/>
      </w:pPr>
    </w:p>
    <w:p w14:paraId="639AD125" w14:textId="548EC28E" w:rsidR="00E36975" w:rsidRDefault="00E36975" w:rsidP="00F9003B">
      <w:pPr>
        <w:pStyle w:val="ConsPlusNormal"/>
        <w:jc w:val="right"/>
      </w:pPr>
    </w:p>
    <w:p w14:paraId="03CA9163" w14:textId="2F74718F" w:rsidR="00E36975" w:rsidRDefault="00E36975" w:rsidP="00F9003B">
      <w:pPr>
        <w:pStyle w:val="ConsPlusNormal"/>
        <w:jc w:val="right"/>
      </w:pPr>
    </w:p>
    <w:p w14:paraId="2135523E" w14:textId="10D10CA8" w:rsidR="00E36975" w:rsidRDefault="00E36975" w:rsidP="00F9003B">
      <w:pPr>
        <w:pStyle w:val="ConsPlusNormal"/>
        <w:jc w:val="right"/>
      </w:pPr>
    </w:p>
    <w:p w14:paraId="3EDF3311" w14:textId="4F658097" w:rsidR="00E36975" w:rsidRDefault="00E36975" w:rsidP="00F9003B">
      <w:pPr>
        <w:pStyle w:val="ConsPlusNormal"/>
        <w:jc w:val="right"/>
      </w:pPr>
    </w:p>
    <w:p w14:paraId="0403027E" w14:textId="0DCDC62C" w:rsidR="00E36975" w:rsidRDefault="00E36975" w:rsidP="00F9003B">
      <w:pPr>
        <w:pStyle w:val="ConsPlusNormal"/>
        <w:jc w:val="right"/>
      </w:pPr>
    </w:p>
    <w:p w14:paraId="2A382D64" w14:textId="66E5F59D" w:rsidR="00E36975" w:rsidRDefault="00E36975" w:rsidP="00F9003B">
      <w:pPr>
        <w:pStyle w:val="ConsPlusNormal"/>
        <w:jc w:val="right"/>
      </w:pPr>
    </w:p>
    <w:p w14:paraId="1F0C7A87" w14:textId="069537B0" w:rsidR="00E36975" w:rsidRDefault="00E36975" w:rsidP="00F9003B">
      <w:pPr>
        <w:pStyle w:val="ConsPlusNormal"/>
        <w:jc w:val="right"/>
      </w:pPr>
    </w:p>
    <w:p w14:paraId="25861F0D" w14:textId="0299E0B0" w:rsidR="00E36975" w:rsidRDefault="00E36975" w:rsidP="00F9003B">
      <w:pPr>
        <w:pStyle w:val="ConsPlusNormal"/>
        <w:jc w:val="right"/>
      </w:pPr>
    </w:p>
    <w:p w14:paraId="644D7D27" w14:textId="166C7F54" w:rsidR="00E36975" w:rsidRDefault="00E36975" w:rsidP="00F9003B">
      <w:pPr>
        <w:pStyle w:val="ConsPlusNormal"/>
        <w:jc w:val="right"/>
      </w:pPr>
    </w:p>
    <w:p w14:paraId="5B5D88B7" w14:textId="1DCCB796" w:rsidR="00E36975" w:rsidRDefault="00E36975" w:rsidP="00F9003B">
      <w:pPr>
        <w:pStyle w:val="ConsPlusNormal"/>
        <w:jc w:val="right"/>
      </w:pPr>
    </w:p>
    <w:p w14:paraId="51ABC298" w14:textId="56E46DCA" w:rsidR="00E36975" w:rsidRDefault="00E36975" w:rsidP="00F9003B">
      <w:pPr>
        <w:pStyle w:val="ConsPlusNormal"/>
        <w:jc w:val="right"/>
      </w:pPr>
    </w:p>
    <w:p w14:paraId="1454C184" w14:textId="07B335DC" w:rsidR="00E36975" w:rsidRDefault="00E36975" w:rsidP="00F9003B">
      <w:pPr>
        <w:pStyle w:val="ConsPlusNormal"/>
        <w:jc w:val="right"/>
      </w:pPr>
    </w:p>
    <w:p w14:paraId="0125F5FE" w14:textId="42D4AF0C" w:rsidR="00E36975" w:rsidRDefault="00E36975" w:rsidP="00F9003B">
      <w:pPr>
        <w:pStyle w:val="ConsPlusNormal"/>
        <w:jc w:val="right"/>
      </w:pPr>
    </w:p>
    <w:p w14:paraId="19AC69C2" w14:textId="77777777" w:rsidR="00E36975" w:rsidRPr="004E69F0" w:rsidRDefault="00E36975" w:rsidP="00E36975">
      <w:pPr>
        <w:pStyle w:val="ConsPlusNormal"/>
        <w:ind w:left="5103"/>
        <w:rPr>
          <w:rFonts w:ascii="Times New Roman" w:hAnsi="Times New Roman" w:cs="Times New Roman"/>
          <w:b/>
          <w:sz w:val="24"/>
          <w:szCs w:val="24"/>
        </w:rPr>
      </w:pPr>
      <w:r w:rsidRPr="004E69F0">
        <w:rPr>
          <w:rFonts w:ascii="Times New Roman" w:hAnsi="Times New Roman" w:cs="Times New Roman"/>
          <w:b/>
          <w:sz w:val="24"/>
          <w:szCs w:val="24"/>
        </w:rPr>
        <w:lastRenderedPageBreak/>
        <w:t>Приложение № 1</w:t>
      </w:r>
    </w:p>
    <w:p w14:paraId="066207CE" w14:textId="77777777" w:rsidR="00E36975" w:rsidRPr="004E69F0" w:rsidRDefault="00E36975" w:rsidP="00E36975">
      <w:pPr>
        <w:overflowPunct w:val="0"/>
        <w:autoSpaceDE w:val="0"/>
        <w:autoSpaceDN w:val="0"/>
        <w:adjustRightInd w:val="0"/>
        <w:spacing w:after="0" w:line="240" w:lineRule="auto"/>
        <w:ind w:left="5103"/>
        <w:textAlignment w:val="baseline"/>
        <w:rPr>
          <w:rFonts w:ascii="Times New Roman" w:eastAsia="Times New Roman" w:hAnsi="Times New Roman"/>
          <w:b/>
          <w:bCs/>
          <w:sz w:val="24"/>
          <w:szCs w:val="24"/>
        </w:rPr>
      </w:pPr>
      <w:r w:rsidRPr="004E69F0">
        <w:rPr>
          <w:rFonts w:ascii="Times New Roman" w:hAnsi="Times New Roman"/>
          <w:b/>
          <w:sz w:val="24"/>
          <w:szCs w:val="24"/>
        </w:rPr>
        <w:t>к договору от __</w:t>
      </w:r>
      <w:proofErr w:type="gramStart"/>
      <w:r w:rsidRPr="004E69F0">
        <w:rPr>
          <w:rFonts w:ascii="Times New Roman" w:hAnsi="Times New Roman"/>
          <w:b/>
          <w:sz w:val="24"/>
          <w:szCs w:val="24"/>
        </w:rPr>
        <w:t>_._</w:t>
      </w:r>
      <w:proofErr w:type="gramEnd"/>
      <w:r w:rsidRPr="004E69F0">
        <w:rPr>
          <w:rFonts w:ascii="Times New Roman" w:hAnsi="Times New Roman"/>
          <w:b/>
          <w:sz w:val="24"/>
          <w:szCs w:val="24"/>
        </w:rPr>
        <w:t>__.___ № _____</w:t>
      </w:r>
    </w:p>
    <w:p w14:paraId="79D21285" w14:textId="77777777" w:rsidR="00E36975" w:rsidRPr="0082608B" w:rsidRDefault="00E36975" w:rsidP="00E36975">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rPr>
      </w:pPr>
    </w:p>
    <w:p w14:paraId="0B1D6A5C" w14:textId="77777777" w:rsidR="00E36975" w:rsidRPr="0082608B" w:rsidRDefault="00E36975" w:rsidP="00E36975">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rPr>
      </w:pPr>
      <w:r w:rsidRPr="0082608B">
        <w:rPr>
          <w:rFonts w:ascii="Times New Roman" w:eastAsia="Times New Roman" w:hAnsi="Times New Roman"/>
          <w:bCs/>
          <w:sz w:val="28"/>
          <w:szCs w:val="28"/>
        </w:rPr>
        <w:t>ПОЛОЖЕНИЕ</w:t>
      </w:r>
    </w:p>
    <w:p w14:paraId="02861096" w14:textId="77777777" w:rsidR="00E36975" w:rsidRPr="0082608B" w:rsidRDefault="00E36975" w:rsidP="00E36975">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rPr>
      </w:pPr>
      <w:r w:rsidRPr="0082608B">
        <w:rPr>
          <w:rFonts w:ascii="Times New Roman" w:eastAsia="Times New Roman" w:hAnsi="Times New Roman"/>
          <w:bCs/>
          <w:sz w:val="28"/>
          <w:szCs w:val="28"/>
        </w:rPr>
        <w:t xml:space="preserve"> о взаимоотношениях Исполнителя услуг и Потребителя услуг по оперативно-диспетчерскому управлению в электроэнергетике</w:t>
      </w:r>
    </w:p>
    <w:p w14:paraId="6C36F0B4" w14:textId="77777777" w:rsidR="00E36975" w:rsidRPr="0082608B" w:rsidRDefault="00E36975" w:rsidP="00E36975">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rPr>
      </w:pPr>
    </w:p>
    <w:p w14:paraId="12BD1BA9" w14:textId="77777777" w:rsidR="00E36975" w:rsidRPr="0082608B" w:rsidRDefault="00E36975" w:rsidP="00E36975">
      <w:pPr>
        <w:overflowPunct w:val="0"/>
        <w:autoSpaceDE w:val="0"/>
        <w:autoSpaceDN w:val="0"/>
        <w:adjustRightInd w:val="0"/>
        <w:spacing w:after="0" w:line="240" w:lineRule="auto"/>
        <w:jc w:val="both"/>
        <w:textAlignment w:val="baseline"/>
        <w:rPr>
          <w:rFonts w:ascii="Times New Roman" w:eastAsia="Times New Roman" w:hAnsi="Times New Roman"/>
          <w:bCs/>
          <w:sz w:val="28"/>
          <w:szCs w:val="28"/>
        </w:rPr>
      </w:pPr>
    </w:p>
    <w:p w14:paraId="7BDAECF2" w14:textId="77777777" w:rsidR="00E36975" w:rsidRPr="0082608B" w:rsidRDefault="00E36975" w:rsidP="00E36975">
      <w:pPr>
        <w:pStyle w:val="a9"/>
        <w:numPr>
          <w:ilvl w:val="0"/>
          <w:numId w:val="4"/>
        </w:numPr>
        <w:overflowPunct w:val="0"/>
        <w:autoSpaceDE w:val="0"/>
        <w:autoSpaceDN w:val="0"/>
        <w:adjustRightInd w:val="0"/>
        <w:spacing w:after="0" w:line="240" w:lineRule="auto"/>
        <w:jc w:val="center"/>
        <w:textAlignment w:val="baseline"/>
        <w:rPr>
          <w:rFonts w:ascii="Times New Roman" w:eastAsia="Times New Roman" w:hAnsi="Times New Roman"/>
          <w:bCs/>
          <w:sz w:val="28"/>
          <w:szCs w:val="28"/>
        </w:rPr>
      </w:pPr>
      <w:r w:rsidRPr="0082608B">
        <w:rPr>
          <w:rFonts w:ascii="Times New Roman" w:eastAsia="Times New Roman" w:hAnsi="Times New Roman"/>
          <w:bCs/>
          <w:sz w:val="28"/>
          <w:szCs w:val="28"/>
        </w:rPr>
        <w:t>Общая часть</w:t>
      </w:r>
    </w:p>
    <w:p w14:paraId="18C0F5DB" w14:textId="77777777" w:rsidR="00E36975" w:rsidRPr="0082608B" w:rsidRDefault="00E36975" w:rsidP="00E36975">
      <w:pPr>
        <w:pStyle w:val="a9"/>
        <w:overflowPunct w:val="0"/>
        <w:autoSpaceDE w:val="0"/>
        <w:autoSpaceDN w:val="0"/>
        <w:adjustRightInd w:val="0"/>
        <w:spacing w:after="0" w:line="240" w:lineRule="auto"/>
        <w:textAlignment w:val="baseline"/>
        <w:rPr>
          <w:rFonts w:ascii="Times New Roman" w:eastAsia="Times New Roman" w:hAnsi="Times New Roman"/>
          <w:bCs/>
          <w:sz w:val="28"/>
          <w:szCs w:val="28"/>
        </w:rPr>
      </w:pPr>
    </w:p>
    <w:p w14:paraId="3DA48270" w14:textId="77777777" w:rsidR="00E36975" w:rsidRPr="0082608B" w:rsidRDefault="00E36975" w:rsidP="00E36975">
      <w:pPr>
        <w:pStyle w:val="2"/>
        <w:numPr>
          <w:ilvl w:val="1"/>
          <w:numId w:val="4"/>
        </w:numPr>
        <w:spacing w:before="0"/>
        <w:ind w:left="0" w:firstLine="567"/>
      </w:pPr>
      <w:r w:rsidRPr="0082608B">
        <w:t>Настоящее Положение устанавливает порядок взаимодействия Исполнителя услуг ОДУ и Потребителя услуг ОДУ в целях обеспечения надежного функционирования ОЭС Беларуси при выполнении функций единого оперативно-диспетчерского управления, в том числе при управлении технологическими режимами работы объектов ОДУ Потребителя услуг ОДУ.</w:t>
      </w:r>
    </w:p>
    <w:p w14:paraId="6B2CDF26" w14:textId="77777777" w:rsidR="00E36975" w:rsidRPr="0082608B" w:rsidRDefault="00E36975" w:rsidP="00E36975">
      <w:pPr>
        <w:pStyle w:val="2"/>
        <w:numPr>
          <w:ilvl w:val="1"/>
          <w:numId w:val="4"/>
        </w:numPr>
        <w:overflowPunct w:val="0"/>
        <w:spacing w:before="0"/>
        <w:ind w:left="0" w:firstLine="567"/>
        <w:textAlignment w:val="baseline"/>
        <w:rPr>
          <w:rFonts w:eastAsia="Times New Roman"/>
          <w:bCs/>
        </w:rPr>
      </w:pPr>
      <w:r w:rsidRPr="0082608B">
        <w:t xml:space="preserve">В своей деятельности по вопросам организации и осуществления единого оперативно-диспетчерского управления </w:t>
      </w:r>
      <w:r>
        <w:t xml:space="preserve">в электроэнергетике </w:t>
      </w:r>
      <w:r w:rsidRPr="0082608B">
        <w:t xml:space="preserve">Исполнитель услуг ОДУ и Потребитель услуг ОДУ обязуются выполнять требования документов, определяющих </w:t>
      </w:r>
      <w:r w:rsidRPr="0082608B">
        <w:rPr>
          <w:rFonts w:eastAsia="Times New Roman"/>
          <w:bCs/>
        </w:rPr>
        <w:t>порядок осуществления технологического взаимодействия</w:t>
      </w:r>
      <w:r w:rsidRPr="0082608B">
        <w:t xml:space="preserve"> Исполнителя услуг ОДУ и Потребителя услуг ОДУ </w:t>
      </w:r>
      <w:r>
        <w:t>согласно приложению 1 к настоящему Положению.</w:t>
      </w:r>
    </w:p>
    <w:p w14:paraId="33799431" w14:textId="77777777" w:rsidR="00E36975" w:rsidRPr="0082608B" w:rsidRDefault="00E36975" w:rsidP="00E36975">
      <w:pPr>
        <w:pStyle w:val="a9"/>
        <w:overflowPunct w:val="0"/>
        <w:autoSpaceDE w:val="0"/>
        <w:autoSpaceDN w:val="0"/>
        <w:adjustRightInd w:val="0"/>
        <w:spacing w:after="0" w:line="240" w:lineRule="auto"/>
        <w:textAlignment w:val="baseline"/>
        <w:rPr>
          <w:rFonts w:ascii="Times New Roman" w:eastAsia="Times New Roman" w:hAnsi="Times New Roman"/>
          <w:bCs/>
          <w:sz w:val="28"/>
          <w:szCs w:val="28"/>
        </w:rPr>
      </w:pPr>
    </w:p>
    <w:p w14:paraId="5A36D81E" w14:textId="77777777" w:rsidR="00E36975" w:rsidRPr="0082608B" w:rsidRDefault="00E36975" w:rsidP="00E36975">
      <w:pPr>
        <w:pStyle w:val="a9"/>
        <w:numPr>
          <w:ilvl w:val="0"/>
          <w:numId w:val="4"/>
        </w:numPr>
        <w:overflowPunct w:val="0"/>
        <w:autoSpaceDE w:val="0"/>
        <w:autoSpaceDN w:val="0"/>
        <w:adjustRightInd w:val="0"/>
        <w:spacing w:after="0" w:line="240" w:lineRule="auto"/>
        <w:jc w:val="center"/>
        <w:textAlignment w:val="baseline"/>
        <w:rPr>
          <w:rFonts w:ascii="Times New Roman" w:eastAsia="Times New Roman" w:hAnsi="Times New Roman"/>
          <w:bCs/>
          <w:sz w:val="28"/>
          <w:szCs w:val="28"/>
        </w:rPr>
      </w:pPr>
      <w:r w:rsidRPr="0082608B">
        <w:rPr>
          <w:rFonts w:ascii="Times New Roman" w:eastAsia="Times New Roman" w:hAnsi="Times New Roman"/>
          <w:bCs/>
          <w:sz w:val="28"/>
          <w:szCs w:val="28"/>
        </w:rPr>
        <w:t xml:space="preserve">Регламент технологического взаимодействия </w:t>
      </w:r>
      <w:r w:rsidRPr="0082608B">
        <w:rPr>
          <w:rFonts w:ascii="Times New Roman" w:hAnsi="Times New Roman"/>
          <w:sz w:val="28"/>
          <w:szCs w:val="28"/>
        </w:rPr>
        <w:t>Исполнителя услуг ОДУ</w:t>
      </w:r>
      <w:r w:rsidRPr="0082608B">
        <w:t xml:space="preserve"> </w:t>
      </w:r>
      <w:r w:rsidRPr="0082608B">
        <w:rPr>
          <w:rFonts w:ascii="Times New Roman" w:hAnsi="Times New Roman"/>
          <w:sz w:val="28"/>
          <w:szCs w:val="28"/>
        </w:rPr>
        <w:t>и</w:t>
      </w:r>
      <w:r w:rsidRPr="0082608B">
        <w:t xml:space="preserve"> </w:t>
      </w:r>
      <w:r w:rsidRPr="0082608B">
        <w:rPr>
          <w:rFonts w:ascii="Times New Roman" w:hAnsi="Times New Roman"/>
          <w:sz w:val="28"/>
          <w:szCs w:val="28"/>
        </w:rPr>
        <w:t>Потребителя услуг ОДУ</w:t>
      </w:r>
    </w:p>
    <w:p w14:paraId="050DD935" w14:textId="77777777" w:rsidR="00E36975" w:rsidRPr="0082608B" w:rsidRDefault="00E36975" w:rsidP="00E36975">
      <w:pPr>
        <w:pStyle w:val="a9"/>
        <w:overflowPunct w:val="0"/>
        <w:autoSpaceDE w:val="0"/>
        <w:autoSpaceDN w:val="0"/>
        <w:adjustRightInd w:val="0"/>
        <w:spacing w:after="0" w:line="240" w:lineRule="auto"/>
        <w:textAlignment w:val="baseline"/>
        <w:rPr>
          <w:rFonts w:ascii="Times New Roman" w:eastAsia="Times New Roman" w:hAnsi="Times New Roman"/>
          <w:b/>
          <w:bCs/>
          <w:sz w:val="28"/>
          <w:szCs w:val="28"/>
        </w:rPr>
      </w:pPr>
    </w:p>
    <w:p w14:paraId="7F5285B7" w14:textId="77777777" w:rsidR="00E36975" w:rsidRPr="0082608B" w:rsidRDefault="00E36975" w:rsidP="00E36975">
      <w:pPr>
        <w:pStyle w:val="2"/>
        <w:numPr>
          <w:ilvl w:val="1"/>
          <w:numId w:val="4"/>
        </w:numPr>
        <w:spacing w:before="0"/>
        <w:ind w:left="0" w:firstLine="567"/>
      </w:pPr>
      <w:r w:rsidRPr="0082608B">
        <w:t>Исполнитель услуг ОДУ осуществляет распределение объектов ОДУ по способу управления</w:t>
      </w:r>
      <w:r>
        <w:t>,</w:t>
      </w:r>
      <w:r w:rsidRPr="00BD3A17">
        <w:t xml:space="preserve"> </w:t>
      </w:r>
      <w:r>
        <w:t>утверждает Перечень объектов ОДУ по способу управления,</w:t>
      </w:r>
      <w:r w:rsidRPr="005E6EAE">
        <w:t xml:space="preserve"> и доводит </w:t>
      </w:r>
      <w:r>
        <w:t>его</w:t>
      </w:r>
      <w:r w:rsidRPr="005E6EAE">
        <w:t xml:space="preserve"> до сведения Потребителя услуг ОДУ, котор</w:t>
      </w:r>
      <w:r>
        <w:t>ому</w:t>
      </w:r>
      <w:r w:rsidRPr="0082608B">
        <w:t xml:space="preserve"> принадлежат соответствующие объекты ОДУ</w:t>
      </w:r>
      <w:r>
        <w:t>,</w:t>
      </w:r>
      <w:r w:rsidRPr="0082608B">
        <w:t xml:space="preserve"> в письменном виде в сроки, установленные в соответствии с Регламентом информационного обмена (Приложение 3</w:t>
      </w:r>
      <w:r>
        <w:t xml:space="preserve"> к настоящему Положению</w:t>
      </w:r>
      <w:r w:rsidRPr="0082608B">
        <w:t>).</w:t>
      </w:r>
    </w:p>
    <w:p w14:paraId="1BE0B7EA" w14:textId="77777777" w:rsidR="00E36975" w:rsidRPr="0082608B" w:rsidRDefault="00E36975" w:rsidP="00E36975">
      <w:pPr>
        <w:pStyle w:val="2"/>
        <w:numPr>
          <w:ilvl w:val="1"/>
          <w:numId w:val="4"/>
        </w:numPr>
        <w:spacing w:before="0"/>
        <w:ind w:left="0" w:firstLine="567"/>
      </w:pPr>
      <w:r w:rsidRPr="0082608B">
        <w:t>Исполнитель услуг ОДУ определяет работников (далее – диспетчерский персонал</w:t>
      </w:r>
      <w:r w:rsidRPr="00BD3A17">
        <w:t xml:space="preserve"> </w:t>
      </w:r>
      <w:r>
        <w:t>Исполнителя услуг ОДУ</w:t>
      </w:r>
      <w:r w:rsidRPr="0082608B">
        <w:t xml:space="preserve">), уполномоченных </w:t>
      </w:r>
      <w:r>
        <w:t>от</w:t>
      </w:r>
      <w:r w:rsidRPr="005E6EAE">
        <w:t xml:space="preserve">давать диспетчерские команды </w:t>
      </w:r>
      <w:r>
        <w:t>по управлению</w:t>
      </w:r>
      <w:r w:rsidRPr="005E6EAE">
        <w:t xml:space="preserve"> технологически</w:t>
      </w:r>
      <w:r>
        <w:t>ми</w:t>
      </w:r>
      <w:r w:rsidRPr="005E6EAE">
        <w:t xml:space="preserve"> режим</w:t>
      </w:r>
      <w:r>
        <w:t>ами</w:t>
      </w:r>
      <w:r w:rsidRPr="005E6EAE">
        <w:t xml:space="preserve"> </w:t>
      </w:r>
      <w:r w:rsidRPr="0082608B">
        <w:t>работы объектов ОДУ Потребителя услуг ОДУ.</w:t>
      </w:r>
    </w:p>
    <w:p w14:paraId="16FC5E5B" w14:textId="77777777" w:rsidR="00E36975" w:rsidRPr="0082608B" w:rsidRDefault="00E36975" w:rsidP="00E36975">
      <w:pPr>
        <w:pStyle w:val="2"/>
        <w:numPr>
          <w:ilvl w:val="1"/>
          <w:numId w:val="4"/>
        </w:numPr>
        <w:spacing w:before="0"/>
        <w:ind w:left="0" w:firstLine="567"/>
      </w:pPr>
      <w:r w:rsidRPr="0082608B">
        <w:t>Потребитель услуг ОДУ определяет работников (</w:t>
      </w:r>
      <w:r>
        <w:t xml:space="preserve">далее - </w:t>
      </w:r>
      <w:r w:rsidRPr="0082608B">
        <w:t>оперативный персонал</w:t>
      </w:r>
      <w:r>
        <w:t xml:space="preserve"> Потребителя услуг ОДУ</w:t>
      </w:r>
      <w:r w:rsidRPr="0082608B">
        <w:t xml:space="preserve">), уполномоченных </w:t>
      </w:r>
      <w:r>
        <w:t>совершать действия по управлению</w:t>
      </w:r>
      <w:r w:rsidRPr="0082608B">
        <w:t xml:space="preserve"> технологичес</w:t>
      </w:r>
      <w:r>
        <w:t>ким</w:t>
      </w:r>
      <w:r w:rsidRPr="0082608B">
        <w:t xml:space="preserve"> режим</w:t>
      </w:r>
      <w:r>
        <w:t>ом</w:t>
      </w:r>
      <w:r w:rsidRPr="0082608B">
        <w:t xml:space="preserve"> работы объектов ОДУ Потребителя услуг ОДУ.</w:t>
      </w:r>
    </w:p>
    <w:p w14:paraId="6ABC946F" w14:textId="77777777" w:rsidR="00E36975" w:rsidRPr="0082608B" w:rsidRDefault="00E36975" w:rsidP="00E36975">
      <w:pPr>
        <w:pStyle w:val="2"/>
        <w:numPr>
          <w:ilvl w:val="1"/>
          <w:numId w:val="4"/>
        </w:numPr>
        <w:spacing w:before="0"/>
        <w:ind w:left="0" w:firstLine="567"/>
      </w:pPr>
      <w:r w:rsidRPr="0082608B">
        <w:t xml:space="preserve">Исполнитель услуг ОДУ и Потребитель услуг ОДУ обмениваются в письменном виде списками диспетчерского и оперативного персонала с указанием контактной информации: Ф.И.О., должностей, номеров телефонов, адресов электронной почты в сроки, установленные в соответствии с Регламентом </w:t>
      </w:r>
      <w:r w:rsidRPr="0082608B">
        <w:lastRenderedPageBreak/>
        <w:t>информационного обмена.</w:t>
      </w:r>
    </w:p>
    <w:p w14:paraId="5F975C2F" w14:textId="77777777" w:rsidR="00E36975" w:rsidRPr="0082608B" w:rsidRDefault="00E36975" w:rsidP="00E36975">
      <w:pPr>
        <w:pStyle w:val="2"/>
        <w:numPr>
          <w:ilvl w:val="1"/>
          <w:numId w:val="4"/>
        </w:numPr>
        <w:spacing w:before="0"/>
        <w:ind w:left="0" w:firstLine="567"/>
      </w:pPr>
      <w:r w:rsidRPr="0082608B">
        <w:t xml:space="preserve">Потребитель услуг ОДУ разрабатывает и </w:t>
      </w:r>
      <w:r>
        <w:t xml:space="preserve">направляет </w:t>
      </w:r>
      <w:r w:rsidRPr="0082608B">
        <w:t>на согласование Исполнителю услуг ОДУ нормальные схемы электрических соединений объектов ОДУ.</w:t>
      </w:r>
    </w:p>
    <w:p w14:paraId="4CB86C90" w14:textId="77777777" w:rsidR="00E36975" w:rsidRPr="0082608B" w:rsidRDefault="00E36975" w:rsidP="00E36975">
      <w:pPr>
        <w:pStyle w:val="2"/>
        <w:spacing w:before="0"/>
      </w:pPr>
      <w:r w:rsidRPr="0082608B">
        <w:t xml:space="preserve">Исполнитель услуг ОДУ рассматривает проекты </w:t>
      </w:r>
      <w:r>
        <w:t>нормальных</w:t>
      </w:r>
      <w:r w:rsidRPr="0082608B">
        <w:t xml:space="preserve"> схем</w:t>
      </w:r>
      <w:r>
        <w:t xml:space="preserve"> электрических соединений объектов ОДУ</w:t>
      </w:r>
      <w:r w:rsidRPr="0082608B">
        <w:t>, согласовывает их и предоставляет Потребителю услуг ОДУ на утверждение. Сроки передачи схем на согласование Исполнителю услуг ОДУ устанавливаются в соответствии с Регламентом информационного обмена.</w:t>
      </w:r>
    </w:p>
    <w:p w14:paraId="5A29A2F5" w14:textId="77777777" w:rsidR="00E36975" w:rsidRPr="0082608B" w:rsidRDefault="00E36975" w:rsidP="00E36975">
      <w:pPr>
        <w:pStyle w:val="2"/>
        <w:numPr>
          <w:ilvl w:val="1"/>
          <w:numId w:val="4"/>
        </w:numPr>
        <w:spacing w:before="0"/>
        <w:ind w:left="0" w:firstLine="567"/>
      </w:pPr>
      <w:r w:rsidRPr="0082608B">
        <w:t xml:space="preserve">В случае модернизации, реконструкции и ввода в </w:t>
      </w:r>
      <w:r>
        <w:t>эксплуатацию</w:t>
      </w:r>
      <w:r w:rsidRPr="0082608B">
        <w:t xml:space="preserve"> новых объектов ОДУ Потребителя услуг ОДУ, внесение изменений в нормальные схемы электрических соединений объектов ОДУ, осуществляется по предварительному согласованию с Исполнителем услуг ОДУ, но не менее чем за </w:t>
      </w:r>
      <w:r>
        <w:t>два</w:t>
      </w:r>
      <w:r w:rsidRPr="0082608B">
        <w:t xml:space="preserve"> месяца до реализации заявленных изменений.</w:t>
      </w:r>
    </w:p>
    <w:p w14:paraId="0A5D7842" w14:textId="77777777" w:rsidR="00E36975" w:rsidRPr="0082608B" w:rsidRDefault="00E36975" w:rsidP="00E36975">
      <w:pPr>
        <w:pStyle w:val="2"/>
        <w:numPr>
          <w:ilvl w:val="1"/>
          <w:numId w:val="4"/>
        </w:numPr>
        <w:spacing w:before="0"/>
        <w:ind w:left="0" w:firstLine="567"/>
      </w:pPr>
      <w:r w:rsidRPr="0082608B">
        <w:t xml:space="preserve">Ввод в </w:t>
      </w:r>
      <w:r>
        <w:t>эксплуатацию</w:t>
      </w:r>
      <w:r w:rsidRPr="0082608B">
        <w:t xml:space="preserve"> новых объектов ОДУ, испытания на объектах ОДУ осуществляются по программам</w:t>
      </w:r>
      <w:r>
        <w:t>, которые</w:t>
      </w:r>
      <w:r w:rsidRPr="0082608B">
        <w:t xml:space="preserve"> разрабатываются и утверждаются Потребителем услуг ОДУ и согласовываются Исполнителем услуг ОДУ. Потребитель услуг ОДУ направляет на согласование программы Исполнителю услуг ОДУ в срок не позднее чем за </w:t>
      </w:r>
      <w:r>
        <w:t xml:space="preserve">семь </w:t>
      </w:r>
      <w:r w:rsidRPr="0082608B">
        <w:t>дней до планируемого начала их реализации.</w:t>
      </w:r>
    </w:p>
    <w:p w14:paraId="3EDB3AFE" w14:textId="77777777" w:rsidR="00E36975" w:rsidRPr="0082608B" w:rsidRDefault="00E36975" w:rsidP="00E36975">
      <w:pPr>
        <w:pStyle w:val="2"/>
        <w:numPr>
          <w:ilvl w:val="1"/>
          <w:numId w:val="4"/>
        </w:numPr>
        <w:spacing w:before="0"/>
        <w:ind w:left="0" w:firstLine="567"/>
      </w:pPr>
      <w:r w:rsidRPr="0082608B">
        <w:t>Потребитель услуг ОДУ в сроки, установленные в соответствии с Регламентом информационного обмена, предоставляет Исполнителю услуг ОДУ необходимую информацию для разработки им оперативной документации. Разработанная Исполнителем услуг ОДУ оперативная документация в письменном виде направляется Потребителю услуг ОДУ.</w:t>
      </w:r>
    </w:p>
    <w:p w14:paraId="7B72F2E5" w14:textId="77777777" w:rsidR="00E36975" w:rsidRPr="0082608B" w:rsidRDefault="00E36975" w:rsidP="00E36975">
      <w:pPr>
        <w:pStyle w:val="2"/>
        <w:numPr>
          <w:ilvl w:val="1"/>
          <w:numId w:val="4"/>
        </w:numPr>
        <w:spacing w:before="0"/>
        <w:ind w:left="0" w:firstLine="567"/>
      </w:pPr>
      <w:r w:rsidRPr="0082608B">
        <w:t xml:space="preserve">Исполнитель услуг ОДУ осуществляет долгосрочное (стратегическое (на срок более одного года), годовое и месячное) и краткосрочное (суточное) планирование электроэнергетического режима энергосистемы Исполнителя услуг ОДУ и технологических режимов работы объектов ОДУ Потребителя услуг ОДУ. </w:t>
      </w:r>
    </w:p>
    <w:p w14:paraId="03DD261E" w14:textId="77777777" w:rsidR="00E36975" w:rsidRPr="0082608B" w:rsidRDefault="00E36975" w:rsidP="00E36975">
      <w:pPr>
        <w:pStyle w:val="2"/>
        <w:numPr>
          <w:ilvl w:val="1"/>
          <w:numId w:val="4"/>
        </w:numPr>
        <w:spacing w:before="0"/>
        <w:ind w:left="0" w:firstLine="567"/>
      </w:pPr>
      <w:r w:rsidRPr="0082608B">
        <w:t xml:space="preserve">Для обеспечения долгосрочного и краткосрочного планирования электроэнергетического режима энергосистемы Исполнителя услуг ОДУ и технологических режимов работы объектов ОДУ Потребителя услуг ОДУ в соответствии с Регламентом информационного обмена Потребитель услуг ОДУ предоставляет Исполнителю услуг ОДУ соответствующую информацию и осуществляет согласование </w:t>
      </w:r>
      <w:r>
        <w:t xml:space="preserve">с Исполнителем услуг ОДУ </w:t>
      </w:r>
      <w:r w:rsidRPr="0082608B">
        <w:t>годового и месячного планов ремонтов объектов ОДУ. Потребитель услуг ОДУ при разработке графиков должен учесть совмещение сроков ремонтов объектов ОДУ со сроками ремонтов оборудования основного технологического процесса.</w:t>
      </w:r>
    </w:p>
    <w:p w14:paraId="560C082A" w14:textId="77777777" w:rsidR="00E36975" w:rsidRPr="0082608B" w:rsidRDefault="00E36975" w:rsidP="00E36975">
      <w:pPr>
        <w:pStyle w:val="2"/>
        <w:numPr>
          <w:ilvl w:val="1"/>
          <w:numId w:val="4"/>
        </w:numPr>
        <w:spacing w:before="0"/>
        <w:ind w:left="0" w:firstLine="567"/>
      </w:pPr>
      <w:r w:rsidRPr="0082608B">
        <w:t>Потребитель услуг ОДУ обязан предоставлять сведения по форме ведомственной отчётности об объемах производства, передачи, распределения и продажи электрической энергии, установленной Министерством энергетики, в порядке и сроки, определенные данной формой.</w:t>
      </w:r>
    </w:p>
    <w:p w14:paraId="26A22719" w14:textId="77777777" w:rsidR="00E36975" w:rsidRPr="0082608B" w:rsidRDefault="00E36975" w:rsidP="00E36975">
      <w:pPr>
        <w:pStyle w:val="2"/>
        <w:numPr>
          <w:ilvl w:val="1"/>
          <w:numId w:val="4"/>
        </w:numPr>
        <w:spacing w:before="0"/>
        <w:ind w:left="0" w:firstLine="567"/>
      </w:pPr>
      <w:r w:rsidRPr="0082608B">
        <w:t xml:space="preserve">Исполнитель услуг ОДУ в целях реализации долгосрочного планирования составляет </w:t>
      </w:r>
      <w:r>
        <w:t>прогнозные (</w:t>
      </w:r>
      <w:r w:rsidRPr="005E6EAE">
        <w:t>годовые и месячные</w:t>
      </w:r>
      <w:r>
        <w:t>)</w:t>
      </w:r>
      <w:r w:rsidRPr="005E6EAE">
        <w:t xml:space="preserve"> </w:t>
      </w:r>
      <w:r w:rsidRPr="0082608B">
        <w:t xml:space="preserve">балансы электрической энергии </w:t>
      </w:r>
      <w:r w:rsidRPr="0082608B">
        <w:lastRenderedPageBreak/>
        <w:t xml:space="preserve">(мощности), осуществляет проверку технической возможности реализации планируемых электроэнергетических режимов с учетом планируемых технологических режимов работы объектов ОДУ Потребителя услуг ОДУ, в случае необходимости разрабатывает типовые графики уровней </w:t>
      </w:r>
      <w:r>
        <w:t xml:space="preserve">электрического </w:t>
      </w:r>
      <w:r w:rsidRPr="0082608B">
        <w:t>напряжения на объектах ОДУ и доводит их в письменном виде до Потребителя услуг ОДУ в сроки, определенные Регламентом информационного обмена.</w:t>
      </w:r>
    </w:p>
    <w:p w14:paraId="35C2BCE1" w14:textId="77777777" w:rsidR="00E36975" w:rsidRPr="0082608B" w:rsidRDefault="00E36975" w:rsidP="00E36975">
      <w:pPr>
        <w:pStyle w:val="2"/>
        <w:numPr>
          <w:ilvl w:val="1"/>
          <w:numId w:val="4"/>
        </w:numPr>
        <w:spacing w:before="0"/>
        <w:ind w:left="0" w:firstLine="567"/>
      </w:pPr>
      <w:r w:rsidRPr="0082608B">
        <w:t xml:space="preserve">Для реализации краткосрочного (суточного) планирования </w:t>
      </w:r>
      <w:r>
        <w:t>на каждые сутки месяца электроэнергетического режима ОЭС Беларуси</w:t>
      </w:r>
      <w:r w:rsidRPr="003A34DD">
        <w:t xml:space="preserve"> </w:t>
      </w:r>
      <w:r>
        <w:t>и технологических режимов объектов ОДУ</w:t>
      </w:r>
      <w:r w:rsidRPr="0082608B">
        <w:t xml:space="preserve"> организуется взаимообмен информацией для обеспечения:</w:t>
      </w:r>
    </w:p>
    <w:p w14:paraId="0AD4D291" w14:textId="77777777" w:rsidR="00E36975" w:rsidRPr="0082608B" w:rsidRDefault="00E36975" w:rsidP="00E36975">
      <w:pPr>
        <w:pStyle w:val="2"/>
        <w:spacing w:before="0"/>
      </w:pPr>
      <w:r w:rsidRPr="0082608B">
        <w:t>принятия решений на изменения технологического режима объектов ОДУ</w:t>
      </w:r>
      <w:r w:rsidRPr="003412B5">
        <w:t xml:space="preserve"> </w:t>
      </w:r>
      <w:r w:rsidRPr="005E6EAE">
        <w:t>по заявкам</w:t>
      </w:r>
      <w:r>
        <w:t xml:space="preserve"> Потребителя услуг ОДУ</w:t>
      </w:r>
      <w:r w:rsidRPr="0082608B">
        <w:t>;</w:t>
      </w:r>
    </w:p>
    <w:p w14:paraId="219EBB73" w14:textId="77777777" w:rsidR="00E36975" w:rsidRPr="0082608B" w:rsidRDefault="00E36975" w:rsidP="00E36975">
      <w:pPr>
        <w:pStyle w:val="2"/>
        <w:spacing w:before="0"/>
      </w:pPr>
      <w:r w:rsidRPr="0082608B">
        <w:t>формирования прогнозных значений часовых объемов потребления электрической энергии (мощности), максимальных и минимальных значений потребления электрической энергии (мощности);</w:t>
      </w:r>
    </w:p>
    <w:p w14:paraId="6189FC26" w14:textId="77777777" w:rsidR="00E36975" w:rsidRPr="0082608B" w:rsidRDefault="00E36975" w:rsidP="00E36975">
      <w:pPr>
        <w:pStyle w:val="2"/>
        <w:spacing w:before="0"/>
      </w:pPr>
      <w:r w:rsidRPr="0082608B">
        <w:t>формирования почасового баланса электрической энергии (мощности);</w:t>
      </w:r>
    </w:p>
    <w:p w14:paraId="059B21B0" w14:textId="77777777" w:rsidR="00E36975" w:rsidRPr="0082608B" w:rsidRDefault="00E36975" w:rsidP="00E36975">
      <w:pPr>
        <w:pStyle w:val="2"/>
        <w:spacing w:before="0"/>
      </w:pPr>
      <w:r w:rsidRPr="0082608B">
        <w:t>определения величин мощности оборудования электростанций, находящегося в ремонте;</w:t>
      </w:r>
    </w:p>
    <w:p w14:paraId="2B681549" w14:textId="77777777" w:rsidR="00E36975" w:rsidRPr="0082608B" w:rsidRDefault="00E36975" w:rsidP="00E36975">
      <w:pPr>
        <w:pStyle w:val="2"/>
        <w:spacing w:before="0"/>
      </w:pPr>
      <w:r w:rsidRPr="0082608B">
        <w:t>определения величин текущих ограничений электростанций;</w:t>
      </w:r>
    </w:p>
    <w:p w14:paraId="53055BC6" w14:textId="77777777" w:rsidR="00E36975" w:rsidRPr="0082608B" w:rsidRDefault="00E36975" w:rsidP="00E36975">
      <w:pPr>
        <w:pStyle w:val="2"/>
        <w:spacing w:before="0"/>
      </w:pPr>
      <w:r w:rsidRPr="0082608B">
        <w:t>проверки технической возможности реализации планируемых электроэнергетических режимов энергосистемы Исполнителя услуг ОДУ и технологических режимов объектов ОДУ Потребителя услуг ОДУ;</w:t>
      </w:r>
    </w:p>
    <w:p w14:paraId="0F9E94FF" w14:textId="77777777" w:rsidR="00E36975" w:rsidRPr="0082608B" w:rsidRDefault="00E36975" w:rsidP="00E36975">
      <w:pPr>
        <w:pStyle w:val="2"/>
        <w:spacing w:before="0"/>
      </w:pPr>
      <w:r w:rsidRPr="0082608B">
        <w:t xml:space="preserve">разработки графиков уровней </w:t>
      </w:r>
      <w:r>
        <w:t xml:space="preserve">электрических </w:t>
      </w:r>
      <w:r w:rsidRPr="0082608B">
        <w:t>напряжения на объектах ОДУ Потребителя услуг ОДУ.</w:t>
      </w:r>
    </w:p>
    <w:p w14:paraId="51C6BAD9" w14:textId="77777777" w:rsidR="00E36975" w:rsidRPr="0082608B" w:rsidRDefault="00E36975" w:rsidP="00E36975">
      <w:pPr>
        <w:pStyle w:val="2"/>
        <w:numPr>
          <w:ilvl w:val="1"/>
          <w:numId w:val="4"/>
        </w:numPr>
        <w:spacing w:before="0"/>
        <w:ind w:left="0" w:firstLine="567"/>
      </w:pPr>
      <w:r w:rsidRPr="0082608B">
        <w:t xml:space="preserve">При управлении электроэнергетическим режимом энергосистемы Исполнителя услуг ОДУ Исполнитель услуг ОДУ вправе ввести Потребителю услуг ОДУ ограничения среднечасовой величины активной мощности производства электрической энергии блок-станции в порядке, определенном Правилами электроснабжения. </w:t>
      </w:r>
    </w:p>
    <w:p w14:paraId="4FFB0A39" w14:textId="77777777" w:rsidR="00E36975" w:rsidRPr="0082608B" w:rsidRDefault="00E36975" w:rsidP="00E36975">
      <w:pPr>
        <w:pStyle w:val="2"/>
        <w:numPr>
          <w:ilvl w:val="1"/>
          <w:numId w:val="4"/>
        </w:numPr>
        <w:spacing w:before="0"/>
        <w:ind w:left="0" w:firstLine="567"/>
      </w:pPr>
      <w:r w:rsidRPr="0082608B">
        <w:t>Оперативный персонал Потребителя услуг ОДУ, при приемке смены в установленное Исполнителем услуг ОДУ время докладывает диспетчерскому персоналу Исполнителя услуг ОДУ об отклонениях от нормальной схемы электрических соединений объекта ОДУ и планируемых изменениях состояния объектов ОДУ в пределах его смены.</w:t>
      </w:r>
    </w:p>
    <w:p w14:paraId="6CC3FC0E" w14:textId="77777777" w:rsidR="00E36975" w:rsidRPr="0082608B" w:rsidRDefault="00E36975" w:rsidP="00E36975">
      <w:pPr>
        <w:pStyle w:val="2"/>
        <w:numPr>
          <w:ilvl w:val="1"/>
          <w:numId w:val="4"/>
        </w:numPr>
        <w:spacing w:before="0"/>
        <w:ind w:left="0" w:firstLine="567"/>
      </w:pPr>
      <w:r w:rsidRPr="0082608B">
        <w:t>Оперативный персонал Потребителя услуг ОДУ, находящийся на смене</w:t>
      </w:r>
      <w:r>
        <w:t>,</w:t>
      </w:r>
      <w:r w:rsidRPr="0082608B">
        <w:t xml:space="preserve"> в части выполнения задач единого оперативно-диспетчерского управления функционально подчинен диспетчерскому персоналу Исполнителя услуг ОДУ </w:t>
      </w:r>
      <w:r>
        <w:t>в соответствии с Перечнем объектов ОДУ по способу управления</w:t>
      </w:r>
      <w:r w:rsidRPr="0082608B">
        <w:t>.</w:t>
      </w:r>
    </w:p>
    <w:p w14:paraId="35A98CA3" w14:textId="77777777" w:rsidR="00E36975" w:rsidRPr="0082608B" w:rsidRDefault="00E36975" w:rsidP="00E36975">
      <w:pPr>
        <w:pStyle w:val="2"/>
        <w:numPr>
          <w:ilvl w:val="1"/>
          <w:numId w:val="4"/>
        </w:numPr>
        <w:spacing w:before="0"/>
        <w:ind w:left="0" w:firstLine="567"/>
      </w:pPr>
      <w:r w:rsidRPr="0082608B">
        <w:t xml:space="preserve">Вывод объектов ОДУ из работы и резерва в ремонт, на консервацию или в состояние вне резерва, а также для испытаний, даже по утвержденному плану, должен быть оформлен заявкой, подаваемой </w:t>
      </w:r>
      <w:r>
        <w:t>в соответствии с Перечнем объектов ОДУ по способу управления</w:t>
      </w:r>
      <w:r w:rsidRPr="0082608B">
        <w:t>.</w:t>
      </w:r>
    </w:p>
    <w:p w14:paraId="44852441" w14:textId="77777777" w:rsidR="00E36975" w:rsidRPr="0082608B" w:rsidRDefault="00E36975" w:rsidP="00E36975">
      <w:pPr>
        <w:pStyle w:val="2"/>
        <w:spacing w:before="0"/>
      </w:pPr>
      <w:r w:rsidRPr="0082608B">
        <w:t>Сроки подачи заявок и сообщений об их разрешении устанавливаются Исполнителем услуг ОДУ.</w:t>
      </w:r>
    </w:p>
    <w:p w14:paraId="42CC9FB0" w14:textId="77777777" w:rsidR="00E36975" w:rsidRPr="0082608B" w:rsidRDefault="00E36975" w:rsidP="00E36975">
      <w:pPr>
        <w:pStyle w:val="2"/>
        <w:spacing w:before="0"/>
      </w:pPr>
      <w:r>
        <w:lastRenderedPageBreak/>
        <w:t>З</w:t>
      </w:r>
      <w:r w:rsidRPr="0082608B">
        <w:t xml:space="preserve">аявки должны быть подписаны техническим руководителем или уполномоченным на это лицом объекта ОДУ. </w:t>
      </w:r>
    </w:p>
    <w:p w14:paraId="3F17071E" w14:textId="77777777" w:rsidR="00E36975" w:rsidRPr="0082608B" w:rsidRDefault="00E36975" w:rsidP="00E36975">
      <w:pPr>
        <w:pStyle w:val="2"/>
        <w:numPr>
          <w:ilvl w:val="1"/>
          <w:numId w:val="4"/>
        </w:numPr>
        <w:spacing w:before="0"/>
        <w:ind w:left="0" w:firstLine="567"/>
      </w:pPr>
      <w:r w:rsidRPr="0082608B">
        <w:t xml:space="preserve">Изменение оперативного состояния объектов ОДУ (вывод в ремонт или в резерв, включение в работу, изменение нормальной схемы </w:t>
      </w:r>
      <w:r>
        <w:t xml:space="preserve">электрических соединений </w:t>
      </w:r>
      <w:r w:rsidRPr="0082608B">
        <w:t xml:space="preserve">и т.д.) может быть произведено диспетчерским или оперативным персоналом Потребителя услуг ОДУ только по диспетчерской команде диспетчерского персонала Исполнителя услуг ОДУ </w:t>
      </w:r>
      <w:r>
        <w:t>в соответствии с Перечнем объектов ОДУ по способу управления</w:t>
      </w:r>
      <w:r w:rsidRPr="0082608B">
        <w:t>. Наличие разрешенной заявки не является основанием для самостоятельного без согласования с диспетчерским персоналом Исполнителя услуг ОДУ выполнения оперативных переключений.</w:t>
      </w:r>
    </w:p>
    <w:p w14:paraId="7178DE1D" w14:textId="77777777" w:rsidR="00E36975" w:rsidRPr="0082608B" w:rsidRDefault="00E36975" w:rsidP="00E36975">
      <w:pPr>
        <w:pStyle w:val="2"/>
        <w:numPr>
          <w:ilvl w:val="1"/>
          <w:numId w:val="4"/>
        </w:numPr>
        <w:spacing w:before="0"/>
        <w:ind w:left="0" w:firstLine="567"/>
      </w:pPr>
      <w:r w:rsidRPr="0082608B">
        <w:t>При угрозе нарушения электроснабжения или возникновении аварийного электроэнергетического режима Исполнитель услуг ОДУ в рамках договоров вправе принять решение и довести его до Потребителя услуг ОДУ о:</w:t>
      </w:r>
    </w:p>
    <w:p w14:paraId="44EE0508" w14:textId="77777777" w:rsidR="00E36975" w:rsidRPr="0082608B" w:rsidRDefault="00E36975" w:rsidP="00E36975">
      <w:pPr>
        <w:pStyle w:val="2"/>
        <w:spacing w:before="0"/>
      </w:pPr>
      <w:r w:rsidRPr="0082608B">
        <w:t>изменении сроков проведения ремонтов объектов ОДУ;</w:t>
      </w:r>
    </w:p>
    <w:p w14:paraId="7A43DF8A" w14:textId="77777777" w:rsidR="00E36975" w:rsidRPr="0082608B" w:rsidRDefault="00E36975" w:rsidP="00E36975">
      <w:pPr>
        <w:pStyle w:val="2"/>
        <w:spacing w:before="0"/>
      </w:pPr>
      <w:r w:rsidRPr="0082608B">
        <w:t>введении в работу находящихся в плановом ремонте объектов ОДУ в соответствии с временем аварийной готовности;</w:t>
      </w:r>
    </w:p>
    <w:p w14:paraId="18E3B6F5" w14:textId="77777777" w:rsidR="00E36975" w:rsidRPr="0082608B" w:rsidRDefault="00E36975" w:rsidP="00E36975">
      <w:pPr>
        <w:pStyle w:val="2"/>
        <w:spacing w:before="0"/>
      </w:pPr>
      <w:r w:rsidRPr="0082608B">
        <w:t>использовании перегрузочной способности объектов ОДУ в соответствии с эксплуатационной документацией для оборудования соответствующего типа;</w:t>
      </w:r>
    </w:p>
    <w:p w14:paraId="72EE985D" w14:textId="77777777" w:rsidR="00E36975" w:rsidRPr="0082608B" w:rsidRDefault="00E36975" w:rsidP="00E36975">
      <w:pPr>
        <w:pStyle w:val="2"/>
        <w:spacing w:before="0"/>
      </w:pPr>
      <w:r w:rsidRPr="0082608B">
        <w:t>ограничениях или временных отключениях электроснабжения потребителей электрической энергии (мощности), предусмотренных графиками аварийного ограничения режима потребления электрической энергии и мощности либо графиками отключения потребителей электрической энергии, в соответствии с Правилами электроснабжения.</w:t>
      </w:r>
    </w:p>
    <w:p w14:paraId="46580CF0" w14:textId="77777777" w:rsidR="00E36975" w:rsidRPr="0082608B" w:rsidRDefault="00E36975" w:rsidP="00E36975">
      <w:pPr>
        <w:pStyle w:val="2"/>
        <w:numPr>
          <w:ilvl w:val="1"/>
          <w:numId w:val="4"/>
        </w:numPr>
        <w:spacing w:before="0"/>
        <w:ind w:left="0" w:firstLine="567"/>
      </w:pPr>
      <w:r w:rsidRPr="0082608B">
        <w:t xml:space="preserve">Ликвидация аварийных технологических режимов работы объектов ОДУ осуществляется непосредственно диспетчерским или оперативным персоналом, в диспетчерском управлении которого они находятся. </w:t>
      </w:r>
    </w:p>
    <w:p w14:paraId="3AF5356B" w14:textId="77777777" w:rsidR="00E36975" w:rsidRPr="0082608B" w:rsidRDefault="00E36975" w:rsidP="00E36975">
      <w:pPr>
        <w:pStyle w:val="2"/>
        <w:numPr>
          <w:ilvl w:val="1"/>
          <w:numId w:val="4"/>
        </w:numPr>
        <w:spacing w:before="0"/>
        <w:ind w:left="0" w:firstLine="567"/>
      </w:pPr>
      <w:r w:rsidRPr="0082608B">
        <w:t xml:space="preserve">При ликвидации аварий диспетчерский персонал Исполнителя услуг ОДУ и оперативный персонал Потребителя услуг ОДУ действует в зависимости от характера аварийной ситуации с учетом предельных параметров режимов работы объектов ОДУ. </w:t>
      </w:r>
    </w:p>
    <w:p w14:paraId="6C0F28BA" w14:textId="77777777" w:rsidR="00E36975" w:rsidRPr="0082608B" w:rsidRDefault="00E36975" w:rsidP="00E36975">
      <w:pPr>
        <w:pStyle w:val="2"/>
        <w:numPr>
          <w:ilvl w:val="1"/>
          <w:numId w:val="4"/>
        </w:numPr>
        <w:spacing w:before="0"/>
        <w:ind w:left="0" w:firstLine="567"/>
      </w:pPr>
      <w:r w:rsidRPr="0082608B">
        <w:t>Потребитель услуг ОДУ обязан информировать Исполнителя услуг ОДУ об аварийных отключениях объектов ОДУ, находящихся в подведомственности диспетчерского персонала Исполнителя услуг ОДУ.</w:t>
      </w:r>
    </w:p>
    <w:p w14:paraId="1C9A6620" w14:textId="77777777" w:rsidR="00E36975" w:rsidRPr="0082608B" w:rsidRDefault="00E36975" w:rsidP="00E36975">
      <w:pPr>
        <w:pStyle w:val="2"/>
        <w:numPr>
          <w:ilvl w:val="1"/>
          <w:numId w:val="4"/>
        </w:numPr>
        <w:spacing w:before="0"/>
        <w:ind w:left="0" w:firstLine="567"/>
      </w:pPr>
      <w:r w:rsidRPr="0082608B">
        <w:t xml:space="preserve">Потребитель услуг ОДУ на основе документов, определяющих </w:t>
      </w:r>
      <w:r w:rsidRPr="0082608B">
        <w:rPr>
          <w:rFonts w:eastAsia="Times New Roman"/>
          <w:bCs/>
        </w:rPr>
        <w:t>порядок осуществления технологического взаимодействия</w:t>
      </w:r>
      <w:r w:rsidRPr="0082608B">
        <w:t xml:space="preserve"> Исполнителя услуг ОДУ и Потребителя услуг ОДУ (Приложение 1</w:t>
      </w:r>
      <w:r>
        <w:t xml:space="preserve"> к настоящему Положению</w:t>
      </w:r>
      <w:r w:rsidRPr="0082608B">
        <w:t>), разрабатывает документацию для своего персонала. Перечень документов Потребителя услуг ОДУ, подлежащих согласованию с Исполнителем услуг ОДУ, указывается в Приложении 2</w:t>
      </w:r>
      <w:r>
        <w:t xml:space="preserve"> к настоящему Положению</w:t>
      </w:r>
      <w:r w:rsidRPr="0082608B">
        <w:t>.</w:t>
      </w:r>
    </w:p>
    <w:p w14:paraId="6A4CAB85" w14:textId="77777777" w:rsidR="00E36975" w:rsidRPr="0082608B" w:rsidRDefault="00E36975" w:rsidP="00E36975">
      <w:pPr>
        <w:pStyle w:val="2"/>
        <w:numPr>
          <w:ilvl w:val="1"/>
          <w:numId w:val="4"/>
        </w:numPr>
        <w:spacing w:before="0"/>
        <w:ind w:left="0" w:firstLine="567"/>
      </w:pPr>
      <w:r w:rsidRPr="0082608B">
        <w:t>Потребитель услуг ОДУ обязан обеспечивать беспрепятственный доступ к объектам ОДУ уполномоченного представителя Исполнителя услуг ОДУ для:</w:t>
      </w:r>
    </w:p>
    <w:p w14:paraId="1A5CFB9D" w14:textId="77777777" w:rsidR="00E36975" w:rsidRPr="0082608B" w:rsidRDefault="00E36975" w:rsidP="00E36975">
      <w:pPr>
        <w:pStyle w:val="2"/>
        <w:spacing w:before="0"/>
      </w:pPr>
      <w:r w:rsidRPr="0082608B">
        <w:t xml:space="preserve">осуществления контроля за выполнением Правил доступа к услугам по оперативно-диспетчерскому управлению в электроэнергетике, Правил </w:t>
      </w:r>
      <w:r w:rsidRPr="0082608B">
        <w:lastRenderedPageBreak/>
        <w:t>электроснабжения, Договора на услугу ОДУ;</w:t>
      </w:r>
    </w:p>
    <w:p w14:paraId="7C2D77E5" w14:textId="77777777" w:rsidR="00E36975" w:rsidRPr="0082608B" w:rsidRDefault="00E36975" w:rsidP="00E36975">
      <w:pPr>
        <w:pStyle w:val="2"/>
        <w:spacing w:before="0"/>
      </w:pPr>
      <w:r w:rsidRPr="0082608B">
        <w:t>введения ограничения или приостановления производства и (или) потребления электрической энергии (мощности), подачи в электрическую сеть Исполнителя услуг ОДУ (РУП-</w:t>
      </w:r>
      <w:proofErr w:type="spellStart"/>
      <w:r w:rsidRPr="0082608B">
        <w:t>облэнерго</w:t>
      </w:r>
      <w:proofErr w:type="spellEnd"/>
      <w:r w:rsidRPr="0082608B">
        <w:t>) электрической энергии, произведенной блок-станцией, в рамках исполнения сводных суточных почасовых графиков производства блок-станцией электрической энергии, в том числе в случае неоплаты услуг ОДУ в соответствии с условиями договора оказания услуг</w:t>
      </w:r>
      <w:r>
        <w:t xml:space="preserve"> по оперативно-диспетчерскому управлению в электроэнергетике</w:t>
      </w:r>
      <w:r w:rsidRPr="0082608B">
        <w:t>;</w:t>
      </w:r>
    </w:p>
    <w:p w14:paraId="775D7F6E" w14:textId="77777777" w:rsidR="00E36975" w:rsidRPr="0082608B" w:rsidRDefault="00E36975" w:rsidP="00E36975">
      <w:pPr>
        <w:pStyle w:val="2"/>
        <w:spacing w:before="0"/>
      </w:pPr>
      <w:r w:rsidRPr="0082608B">
        <w:t>принятия неотложных мер по предотвращению или ликвидации аварийных ситуаций на объектах ОДУ.</w:t>
      </w:r>
    </w:p>
    <w:p w14:paraId="58EE86E3" w14:textId="77777777" w:rsidR="00E36975" w:rsidRPr="0082608B" w:rsidRDefault="00E36975" w:rsidP="00E36975">
      <w:pPr>
        <w:pStyle w:val="2"/>
        <w:numPr>
          <w:ilvl w:val="1"/>
          <w:numId w:val="4"/>
        </w:numPr>
        <w:spacing w:before="0"/>
        <w:ind w:left="0" w:firstLine="567"/>
      </w:pPr>
      <w:r w:rsidRPr="0082608B">
        <w:rPr>
          <w:rFonts w:eastAsia="Times New Roman"/>
        </w:rPr>
        <w:t>Исполнитель услуг ОДУ организовывает, а д</w:t>
      </w:r>
      <w:r w:rsidRPr="0082608B">
        <w:rPr>
          <w:rFonts w:eastAsia="Times New Roman"/>
          <w:lang w:eastAsia="x-none"/>
        </w:rPr>
        <w:t>испетчерский и</w:t>
      </w:r>
      <w:r w:rsidRPr="0082608B">
        <w:rPr>
          <w:rFonts w:eastAsia="Times New Roman"/>
        </w:rPr>
        <w:t xml:space="preserve"> оперативный персонал Потребителя услуг ОДУ принимает участие в противоаварийных тренировках по отработке навыков ликвидации аварийных ситуаций, в том числе на объектах ОДУ Потребителя услуг ОДУ, проводимых Исполнителем услуг ОДУ.</w:t>
      </w:r>
    </w:p>
    <w:p w14:paraId="51B989E8" w14:textId="77777777" w:rsidR="00E36975" w:rsidRPr="0082608B" w:rsidRDefault="00E36975" w:rsidP="00E36975">
      <w:pPr>
        <w:pStyle w:val="2"/>
        <w:numPr>
          <w:ilvl w:val="1"/>
          <w:numId w:val="4"/>
        </w:numPr>
        <w:spacing w:before="0"/>
        <w:ind w:left="0" w:firstLine="567"/>
      </w:pPr>
      <w:r w:rsidRPr="0082608B">
        <w:rPr>
          <w:rFonts w:eastAsia="Times New Roman"/>
        </w:rPr>
        <w:t>Потребитель услуг ОДУ представляет Исполнителю услуг ОДУ техническую документацию по эксплуатации устройств РЗА объектов ОДУ (</w:t>
      </w:r>
      <w:proofErr w:type="spellStart"/>
      <w:r w:rsidRPr="0082608B">
        <w:rPr>
          <w:rFonts w:eastAsia="Times New Roman"/>
        </w:rPr>
        <w:t>уставки</w:t>
      </w:r>
      <w:proofErr w:type="spellEnd"/>
      <w:r w:rsidRPr="0082608B">
        <w:rPr>
          <w:rFonts w:eastAsia="Times New Roman"/>
        </w:rPr>
        <w:t>, инструкции по эксплуатации).</w:t>
      </w:r>
    </w:p>
    <w:p w14:paraId="55EC6225" w14:textId="77777777" w:rsidR="00E36975" w:rsidRPr="0082608B" w:rsidRDefault="00E36975" w:rsidP="00E36975">
      <w:pPr>
        <w:pStyle w:val="2"/>
        <w:spacing w:before="0"/>
        <w:ind w:left="567"/>
      </w:pPr>
    </w:p>
    <w:p w14:paraId="687E0F9D" w14:textId="77777777" w:rsidR="00E36975" w:rsidRPr="0082608B" w:rsidRDefault="00E36975" w:rsidP="00E36975">
      <w:pPr>
        <w:pStyle w:val="a9"/>
        <w:numPr>
          <w:ilvl w:val="0"/>
          <w:numId w:val="4"/>
        </w:numPr>
        <w:overflowPunct w:val="0"/>
        <w:autoSpaceDE w:val="0"/>
        <w:autoSpaceDN w:val="0"/>
        <w:adjustRightInd w:val="0"/>
        <w:spacing w:after="0" w:line="240" w:lineRule="auto"/>
        <w:ind w:left="714" w:hanging="357"/>
        <w:contextualSpacing w:val="0"/>
        <w:jc w:val="center"/>
        <w:textAlignment w:val="baseline"/>
        <w:rPr>
          <w:rFonts w:ascii="Times New Roman" w:eastAsia="Times New Roman" w:hAnsi="Times New Roman"/>
          <w:bCs/>
          <w:sz w:val="28"/>
          <w:szCs w:val="28"/>
        </w:rPr>
      </w:pPr>
      <w:r w:rsidRPr="0082608B">
        <w:rPr>
          <w:rFonts w:ascii="Times New Roman" w:eastAsia="Times New Roman" w:hAnsi="Times New Roman"/>
          <w:bCs/>
          <w:sz w:val="28"/>
          <w:szCs w:val="28"/>
        </w:rPr>
        <w:t>Организация обмена телеметрической информации и связи</w:t>
      </w:r>
    </w:p>
    <w:p w14:paraId="4729E2A3" w14:textId="77777777" w:rsidR="00E36975" w:rsidRPr="0082608B" w:rsidRDefault="00E36975" w:rsidP="00E36975">
      <w:pPr>
        <w:pStyle w:val="a9"/>
        <w:overflowPunct w:val="0"/>
        <w:autoSpaceDE w:val="0"/>
        <w:autoSpaceDN w:val="0"/>
        <w:adjustRightInd w:val="0"/>
        <w:spacing w:after="0" w:line="240" w:lineRule="auto"/>
        <w:ind w:left="714"/>
        <w:contextualSpacing w:val="0"/>
        <w:textAlignment w:val="baseline"/>
        <w:rPr>
          <w:rFonts w:ascii="Times New Roman" w:eastAsia="Times New Roman" w:hAnsi="Times New Roman"/>
          <w:bCs/>
          <w:sz w:val="28"/>
          <w:szCs w:val="28"/>
        </w:rPr>
      </w:pPr>
    </w:p>
    <w:p w14:paraId="2CE85092" w14:textId="77777777" w:rsidR="00E36975" w:rsidRPr="0082608B" w:rsidRDefault="00E36975" w:rsidP="00E36975">
      <w:pPr>
        <w:pStyle w:val="2"/>
        <w:numPr>
          <w:ilvl w:val="1"/>
          <w:numId w:val="4"/>
        </w:numPr>
        <w:spacing w:before="0"/>
        <w:ind w:left="0" w:firstLine="567"/>
      </w:pPr>
      <w:r w:rsidRPr="0082608B">
        <w:t>Потребитель услуг ОДУ обязан в рамках существующей на объектах ОДУ системы телемеханики (до её модернизации) обеспечить сбор и передачу Исполнителю услуг ОДУ существующего (передаваемого на момент заключения договора оказания услуг</w:t>
      </w:r>
      <w:r>
        <w:t xml:space="preserve"> по оперативно-диспетчерскому управлению в электроэнергетике</w:t>
      </w:r>
      <w:r w:rsidRPr="0082608B">
        <w:t>) объема необходимой для Исполнителя услуг ОДУ телеинформации.</w:t>
      </w:r>
    </w:p>
    <w:p w14:paraId="6767C435" w14:textId="77777777" w:rsidR="00E36975" w:rsidRPr="00626453" w:rsidRDefault="00E36975" w:rsidP="00E36975">
      <w:pPr>
        <w:pStyle w:val="2"/>
        <w:numPr>
          <w:ilvl w:val="1"/>
          <w:numId w:val="4"/>
        </w:numPr>
        <w:spacing w:before="0"/>
        <w:ind w:left="0" w:firstLine="567"/>
      </w:pPr>
      <w:r w:rsidRPr="0082608B">
        <w:t xml:space="preserve">Обмен технологической информацией обеспечивается системами обмена технологической информацией с объектов ОДУ Потребителя услуг ОДУ с автоматизированной системой Исполнителя услуг ОДУ, а также системами обмена другими видами технологической информации (системой межмашинного обмена, </w:t>
      </w:r>
      <w:r>
        <w:t>автоматизированной системой контроля и учета электроэнергии</w:t>
      </w:r>
      <w:r w:rsidRPr="0082608B">
        <w:t xml:space="preserve">, посредством </w:t>
      </w:r>
      <w:proofErr w:type="spellStart"/>
      <w:r w:rsidRPr="0082608B">
        <w:t>Web</w:t>
      </w:r>
      <w:proofErr w:type="spellEnd"/>
      <w:r w:rsidRPr="0082608B">
        <w:t xml:space="preserve">-обмена, электронной </w:t>
      </w:r>
      <w:r w:rsidRPr="00626453">
        <w:t>почты и др.).</w:t>
      </w:r>
    </w:p>
    <w:p w14:paraId="12DF16EC" w14:textId="77777777" w:rsidR="00E36975" w:rsidRPr="00CB369D" w:rsidRDefault="00E36975" w:rsidP="00E36975">
      <w:pPr>
        <w:pStyle w:val="2"/>
        <w:numPr>
          <w:ilvl w:val="1"/>
          <w:numId w:val="4"/>
        </w:numPr>
        <w:spacing w:before="0"/>
        <w:ind w:left="0" w:firstLine="567"/>
      </w:pPr>
      <w:r w:rsidRPr="00CB369D">
        <w:t>Потребитель услуг ОДУ представляет Исполнителю услуг ОДУ списки лиц (с указанием контактной информации), ответственных за эксплуатационное обслуживание средств диспетчерского и технологического управления (далее – СДТУ) и осуществляет оперативное устранение неисправностей оборудования и устройств СДТУ, влекущих нарушение обмена технологической информацией или нарушения в работе каналов связи с диспетчерским центром Исполнителя услуг ОДУ в сроки, установленные в соответствии с Регламентом информационного обмена.</w:t>
      </w:r>
    </w:p>
    <w:p w14:paraId="137F2445" w14:textId="77777777" w:rsidR="00E36975" w:rsidRPr="00CB369D" w:rsidRDefault="00E36975" w:rsidP="00E36975">
      <w:pPr>
        <w:pStyle w:val="2"/>
        <w:numPr>
          <w:ilvl w:val="1"/>
          <w:numId w:val="4"/>
        </w:numPr>
        <w:spacing w:before="0"/>
        <w:ind w:left="0" w:firstLine="567"/>
      </w:pPr>
      <w:r w:rsidRPr="00CB369D">
        <w:t xml:space="preserve">В рамках модернизации системы телемеханики на объектах ОДУ Потребитель услуг ОДУ организовывает сбор и передачу Исполнителю услуг ОДУ объема телеинформации в соответствии с Технические требования по организации обмена с Исполнителем услуг ОДУ информацией, необходимой для управления </w:t>
      </w:r>
      <w:r w:rsidRPr="00CB369D">
        <w:lastRenderedPageBreak/>
        <w:t xml:space="preserve">электроэнергетическим режимом ОЭС Беларуси </w:t>
      </w:r>
      <w:r>
        <w:br/>
      </w:r>
      <w:r w:rsidRPr="00CB369D">
        <w:t>(Приложение 3 к настоящему Положению).</w:t>
      </w:r>
    </w:p>
    <w:p w14:paraId="0F9F17F4" w14:textId="77777777" w:rsidR="00E36975" w:rsidRPr="00CB369D" w:rsidRDefault="00E36975" w:rsidP="00E36975">
      <w:pPr>
        <w:pStyle w:val="2"/>
        <w:numPr>
          <w:ilvl w:val="1"/>
          <w:numId w:val="4"/>
        </w:numPr>
        <w:spacing w:before="0"/>
        <w:ind w:left="0" w:firstLine="567"/>
      </w:pPr>
      <w:r w:rsidRPr="00CB369D">
        <w:t>Потребитель услуг ОДУ организует и эксплуатирует каналы связи в соответствии указаниями Исполнителя услуг ОДУ, осуществляет транзит информации в интересах Исполнителя услуг ОДУ в своей зоне ответственности, передает Исполнителю услуг ОДУ сведения о введенном в эксплуатацию оборудовании СДТУ (каналах связи), планах по модернизации и развитию СДТУ.</w:t>
      </w:r>
    </w:p>
    <w:p w14:paraId="6566978C" w14:textId="77777777" w:rsidR="00E36975" w:rsidRPr="0082608B" w:rsidRDefault="00E36975" w:rsidP="00E36975">
      <w:pPr>
        <w:overflowPunct w:val="0"/>
        <w:autoSpaceDE w:val="0"/>
        <w:autoSpaceDN w:val="0"/>
        <w:adjustRightInd w:val="0"/>
        <w:spacing w:after="0" w:line="240" w:lineRule="auto"/>
        <w:jc w:val="both"/>
        <w:textAlignment w:val="baseline"/>
        <w:rPr>
          <w:rFonts w:ascii="Times New Roman" w:eastAsia="Times New Roman" w:hAnsi="Times New Roman"/>
          <w:bCs/>
          <w:i/>
          <w:sz w:val="28"/>
          <w:szCs w:val="28"/>
        </w:rPr>
      </w:pPr>
    </w:p>
    <w:p w14:paraId="2BD0C0A2" w14:textId="77777777" w:rsidR="00E36975" w:rsidRPr="0082608B" w:rsidRDefault="00E36975" w:rsidP="00E36975">
      <w:pPr>
        <w:pStyle w:val="a9"/>
        <w:numPr>
          <w:ilvl w:val="0"/>
          <w:numId w:val="4"/>
        </w:numPr>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rPr>
      </w:pPr>
      <w:r w:rsidRPr="0082608B">
        <w:rPr>
          <w:rFonts w:ascii="Times New Roman" w:eastAsia="Times New Roman" w:hAnsi="Times New Roman"/>
          <w:b/>
          <w:bCs/>
          <w:sz w:val="28"/>
          <w:szCs w:val="28"/>
        </w:rPr>
        <w:t>Заключительные положения</w:t>
      </w:r>
    </w:p>
    <w:p w14:paraId="027ADA7A" w14:textId="77777777" w:rsidR="00E36975" w:rsidRPr="0082608B" w:rsidRDefault="00E36975" w:rsidP="00E36975">
      <w:pPr>
        <w:pStyle w:val="a9"/>
        <w:overflowPunct w:val="0"/>
        <w:autoSpaceDE w:val="0"/>
        <w:autoSpaceDN w:val="0"/>
        <w:adjustRightInd w:val="0"/>
        <w:spacing w:after="0" w:line="240" w:lineRule="auto"/>
        <w:textAlignment w:val="baseline"/>
        <w:rPr>
          <w:rFonts w:ascii="Times New Roman" w:eastAsia="Times New Roman" w:hAnsi="Times New Roman"/>
          <w:b/>
          <w:bCs/>
          <w:sz w:val="28"/>
          <w:szCs w:val="28"/>
        </w:rPr>
      </w:pPr>
    </w:p>
    <w:p w14:paraId="3E1C22B5" w14:textId="77777777" w:rsidR="00E36975" w:rsidRPr="0082608B" w:rsidRDefault="00E36975" w:rsidP="00E36975">
      <w:pPr>
        <w:pStyle w:val="2"/>
        <w:numPr>
          <w:ilvl w:val="1"/>
          <w:numId w:val="4"/>
        </w:numPr>
        <w:spacing w:before="0"/>
        <w:ind w:left="0" w:firstLine="567"/>
      </w:pPr>
      <w:r w:rsidRPr="0082608B">
        <w:t>Неотъемлемыми частями настоящего Положения являются следующие приложения:</w:t>
      </w:r>
    </w:p>
    <w:p w14:paraId="586C4FEC" w14:textId="77777777" w:rsidR="00E36975" w:rsidRPr="0082608B" w:rsidRDefault="00E36975" w:rsidP="00E36975">
      <w:pPr>
        <w:pStyle w:val="2"/>
        <w:spacing w:before="0"/>
      </w:pPr>
      <w:r w:rsidRPr="0082608B">
        <w:t>Приложение</w:t>
      </w:r>
      <w:r>
        <w:t> </w:t>
      </w:r>
      <w:r w:rsidRPr="0082608B">
        <w:t>1 Перечень документов, определяющих порядок осуществления технологического взаимодействия Исполнителя услуг ОДУ и Потребителя услуг ОДУ в целях обеспечения единого оперативно-диспетчерского управления</w:t>
      </w:r>
      <w:r>
        <w:t xml:space="preserve"> в электроэнергетике</w:t>
      </w:r>
      <w:r w:rsidRPr="0082608B">
        <w:t>;</w:t>
      </w:r>
    </w:p>
    <w:p w14:paraId="4E42FD3B" w14:textId="77777777" w:rsidR="00E36975" w:rsidRPr="0082608B" w:rsidRDefault="00E36975" w:rsidP="00E36975">
      <w:pPr>
        <w:pStyle w:val="2"/>
        <w:spacing w:before="0"/>
      </w:pPr>
      <w:r w:rsidRPr="0082608B">
        <w:t>Приложение</w:t>
      </w:r>
      <w:r>
        <w:t> </w:t>
      </w:r>
      <w:r w:rsidRPr="0082608B">
        <w:t>2 Перечень документов, разрабатываемых и утверждаемых Потребителем услуг ОДУ с учетом требований аналогичных документов Исполнителя услуг ОДУ, требующих его согласования;</w:t>
      </w:r>
    </w:p>
    <w:p w14:paraId="7AF99ADE" w14:textId="77777777" w:rsidR="00E36975" w:rsidRPr="0082608B" w:rsidRDefault="00E36975" w:rsidP="00E36975">
      <w:pPr>
        <w:pStyle w:val="2"/>
        <w:spacing w:before="0"/>
      </w:pPr>
      <w:r w:rsidRPr="0082608B">
        <w:t>Приложение</w:t>
      </w:r>
      <w:r>
        <w:t> </w:t>
      </w:r>
      <w:r w:rsidRPr="0082608B">
        <w:t>3 Регламент информационного обмена;</w:t>
      </w:r>
    </w:p>
    <w:p w14:paraId="54B74011" w14:textId="77777777" w:rsidR="00E36975" w:rsidRPr="0082608B" w:rsidRDefault="00E36975" w:rsidP="00E36975">
      <w:pPr>
        <w:pStyle w:val="2"/>
        <w:spacing w:before="0"/>
        <w:rPr>
          <w:rFonts w:eastAsia="Times New Roman"/>
          <w:bCs/>
        </w:rPr>
      </w:pPr>
      <w:r w:rsidRPr="0082608B">
        <w:t>Приложение</w:t>
      </w:r>
      <w:r>
        <w:t> </w:t>
      </w:r>
      <w:r w:rsidRPr="0082608B">
        <w:t>4 Технические требования по организации обмена с Исполнителем услуг ОДУ информацией, необходимой для управления электроэнергетическим режимом ОЭС Беларуси.</w:t>
      </w:r>
    </w:p>
    <w:p w14:paraId="1521AB1D" w14:textId="77777777" w:rsidR="00E36975" w:rsidRPr="0082608B" w:rsidRDefault="00E36975" w:rsidP="00E36975">
      <w:pPr>
        <w:pStyle w:val="2"/>
        <w:spacing w:before="0"/>
        <w:rPr>
          <w:rFonts w:eastAsia="Times New Roman"/>
          <w:bCs/>
        </w:rPr>
      </w:pPr>
    </w:p>
    <w:p w14:paraId="47AE3055" w14:textId="77777777" w:rsidR="00E36975" w:rsidRPr="0082608B" w:rsidRDefault="00E36975" w:rsidP="00E36975">
      <w:pPr>
        <w:pStyle w:val="a9"/>
        <w:overflowPunct w:val="0"/>
        <w:autoSpaceDE w:val="0"/>
        <w:autoSpaceDN w:val="0"/>
        <w:adjustRightInd w:val="0"/>
        <w:spacing w:after="0" w:line="240" w:lineRule="auto"/>
        <w:ind w:left="851"/>
        <w:jc w:val="both"/>
        <w:textAlignment w:val="baseline"/>
        <w:rPr>
          <w:rFonts w:ascii="Times New Roman" w:eastAsia="Times New Roman" w:hAnsi="Times New Roman"/>
          <w:bCs/>
          <w:sz w:val="28"/>
          <w:szCs w:val="28"/>
        </w:rPr>
      </w:pPr>
    </w:p>
    <w:p w14:paraId="0080FA95" w14:textId="77777777" w:rsidR="00E36975" w:rsidRPr="0082608B" w:rsidRDefault="00E36975" w:rsidP="00E36975">
      <w:pPr>
        <w:pStyle w:val="a9"/>
        <w:overflowPunct w:val="0"/>
        <w:autoSpaceDE w:val="0"/>
        <w:autoSpaceDN w:val="0"/>
        <w:adjustRightInd w:val="0"/>
        <w:spacing w:after="0" w:line="240" w:lineRule="auto"/>
        <w:ind w:left="851"/>
        <w:jc w:val="both"/>
        <w:textAlignment w:val="baseline"/>
        <w:rPr>
          <w:rFonts w:ascii="Times New Roman" w:eastAsia="Times New Roman" w:hAnsi="Times New Roman"/>
          <w:bCs/>
          <w:sz w:val="28"/>
          <w:szCs w:val="28"/>
        </w:rPr>
      </w:pPr>
    </w:p>
    <w:p w14:paraId="6F19E777" w14:textId="77777777" w:rsidR="00E36975" w:rsidRDefault="00E36975" w:rsidP="00E36975">
      <w:pPr>
        <w:rPr>
          <w:rFonts w:ascii="Times New Roman" w:eastAsia="Times New Roman" w:hAnsi="Times New Roman"/>
          <w:bCs/>
          <w:sz w:val="28"/>
          <w:szCs w:val="28"/>
        </w:rPr>
      </w:pPr>
      <w:r>
        <w:rPr>
          <w:rFonts w:ascii="Times New Roman" w:eastAsia="Times New Roman" w:hAnsi="Times New Roman"/>
          <w:bCs/>
          <w:sz w:val="28"/>
          <w:szCs w:val="28"/>
        </w:rPr>
        <w:br w:type="page"/>
      </w:r>
    </w:p>
    <w:p w14:paraId="4FD1A90E" w14:textId="77777777" w:rsidR="00E36975" w:rsidRPr="005E6EAE" w:rsidRDefault="00E36975" w:rsidP="00E36975">
      <w:pPr>
        <w:pageBreakBefore/>
        <w:overflowPunct w:val="0"/>
        <w:autoSpaceDE w:val="0"/>
        <w:autoSpaceDN w:val="0"/>
        <w:adjustRightInd w:val="0"/>
        <w:spacing w:after="0" w:line="240" w:lineRule="auto"/>
        <w:ind w:left="720"/>
        <w:contextualSpacing/>
        <w:jc w:val="right"/>
        <w:textAlignment w:val="baseline"/>
        <w:rPr>
          <w:rFonts w:ascii="Times New Roman" w:eastAsia="Times New Roman" w:hAnsi="Times New Roman"/>
          <w:bCs/>
          <w:sz w:val="28"/>
          <w:szCs w:val="28"/>
        </w:rPr>
      </w:pPr>
      <w:r w:rsidRPr="005E6EAE">
        <w:rPr>
          <w:rFonts w:ascii="Times New Roman" w:eastAsia="Times New Roman" w:hAnsi="Times New Roman"/>
          <w:bCs/>
          <w:sz w:val="28"/>
          <w:szCs w:val="28"/>
        </w:rPr>
        <w:lastRenderedPageBreak/>
        <w:t>Приложение 1</w:t>
      </w:r>
    </w:p>
    <w:p w14:paraId="394F67F6" w14:textId="77777777" w:rsidR="00E36975" w:rsidRDefault="00E36975" w:rsidP="00E36975">
      <w:pPr>
        <w:overflowPunct w:val="0"/>
        <w:autoSpaceDE w:val="0"/>
        <w:autoSpaceDN w:val="0"/>
        <w:adjustRightInd w:val="0"/>
        <w:spacing w:after="0" w:line="240" w:lineRule="auto"/>
        <w:ind w:left="720"/>
        <w:contextualSpacing/>
        <w:jc w:val="right"/>
        <w:textAlignment w:val="baseline"/>
        <w:rPr>
          <w:rFonts w:ascii="Times New Roman" w:eastAsia="Times New Roman" w:hAnsi="Times New Roman"/>
          <w:bCs/>
          <w:sz w:val="28"/>
          <w:szCs w:val="28"/>
        </w:rPr>
      </w:pPr>
      <w:r w:rsidRPr="005E6EAE">
        <w:rPr>
          <w:rFonts w:ascii="Times New Roman" w:eastAsia="Times New Roman" w:hAnsi="Times New Roman"/>
          <w:bCs/>
          <w:sz w:val="28"/>
          <w:szCs w:val="28"/>
        </w:rPr>
        <w:t>к Положению</w:t>
      </w:r>
      <w:r>
        <w:rPr>
          <w:rFonts w:ascii="Times New Roman" w:eastAsia="Times New Roman" w:hAnsi="Times New Roman"/>
          <w:bCs/>
          <w:sz w:val="28"/>
          <w:szCs w:val="28"/>
        </w:rPr>
        <w:t xml:space="preserve"> о взаимоотношениях,</w:t>
      </w:r>
    </w:p>
    <w:p w14:paraId="36541518" w14:textId="77777777" w:rsidR="00E36975" w:rsidRDefault="00E36975" w:rsidP="00E36975">
      <w:pPr>
        <w:overflowPunct w:val="0"/>
        <w:autoSpaceDE w:val="0"/>
        <w:autoSpaceDN w:val="0"/>
        <w:adjustRightInd w:val="0"/>
        <w:spacing w:after="0" w:line="240" w:lineRule="auto"/>
        <w:ind w:left="720"/>
        <w:contextualSpacing/>
        <w:jc w:val="right"/>
        <w:textAlignment w:val="baseline"/>
        <w:rPr>
          <w:rFonts w:ascii="Times New Roman" w:eastAsia="Times New Roman" w:hAnsi="Times New Roman"/>
          <w:bCs/>
          <w:sz w:val="28"/>
          <w:szCs w:val="28"/>
        </w:rPr>
      </w:pPr>
      <w:r>
        <w:rPr>
          <w:rFonts w:ascii="Times New Roman" w:eastAsia="Times New Roman" w:hAnsi="Times New Roman"/>
          <w:bCs/>
          <w:sz w:val="28"/>
          <w:szCs w:val="28"/>
        </w:rPr>
        <w:t>являющемуся неотъемлемой частью</w:t>
      </w:r>
      <w:r w:rsidRPr="005E6EAE">
        <w:rPr>
          <w:rFonts w:ascii="Times New Roman" w:eastAsia="Times New Roman" w:hAnsi="Times New Roman"/>
          <w:bCs/>
          <w:sz w:val="28"/>
          <w:szCs w:val="28"/>
        </w:rPr>
        <w:t xml:space="preserve"> </w:t>
      </w:r>
      <w:r>
        <w:rPr>
          <w:rFonts w:ascii="Times New Roman" w:eastAsia="Times New Roman" w:hAnsi="Times New Roman"/>
          <w:bCs/>
          <w:sz w:val="28"/>
          <w:szCs w:val="28"/>
        </w:rPr>
        <w:t xml:space="preserve">договора </w:t>
      </w:r>
    </w:p>
    <w:p w14:paraId="52BA138F" w14:textId="77777777" w:rsidR="00E36975" w:rsidRPr="0082608B" w:rsidRDefault="00E36975" w:rsidP="00E36975">
      <w:pPr>
        <w:overflowPunct w:val="0"/>
        <w:autoSpaceDE w:val="0"/>
        <w:autoSpaceDN w:val="0"/>
        <w:adjustRightInd w:val="0"/>
        <w:spacing w:after="0" w:line="240" w:lineRule="auto"/>
        <w:ind w:left="720"/>
        <w:contextualSpacing/>
        <w:jc w:val="right"/>
        <w:textAlignment w:val="baseline"/>
        <w:rPr>
          <w:rFonts w:ascii="Times New Roman" w:eastAsia="Times New Roman" w:hAnsi="Times New Roman"/>
          <w:bCs/>
          <w:sz w:val="28"/>
          <w:szCs w:val="28"/>
        </w:rPr>
      </w:pPr>
      <w:r w:rsidRPr="005E6EAE">
        <w:rPr>
          <w:rFonts w:ascii="Times New Roman" w:eastAsia="Times New Roman" w:hAnsi="Times New Roman"/>
          <w:bCs/>
          <w:sz w:val="28"/>
          <w:szCs w:val="28"/>
        </w:rPr>
        <w:t>№ ____</w:t>
      </w:r>
      <w:r>
        <w:rPr>
          <w:rFonts w:ascii="Times New Roman" w:eastAsia="Times New Roman" w:hAnsi="Times New Roman"/>
          <w:bCs/>
          <w:sz w:val="28"/>
          <w:szCs w:val="28"/>
        </w:rPr>
        <w:t xml:space="preserve"> </w:t>
      </w:r>
      <w:r w:rsidRPr="005E6EAE">
        <w:rPr>
          <w:rFonts w:ascii="Times New Roman" w:eastAsia="Times New Roman" w:hAnsi="Times New Roman"/>
          <w:bCs/>
          <w:sz w:val="28"/>
          <w:szCs w:val="28"/>
        </w:rPr>
        <w:t>от «___» ___________ 20___г</w:t>
      </w:r>
      <w:r w:rsidRPr="0082608B">
        <w:rPr>
          <w:rFonts w:ascii="Times New Roman" w:eastAsia="Times New Roman" w:hAnsi="Times New Roman"/>
          <w:bCs/>
          <w:sz w:val="28"/>
          <w:szCs w:val="28"/>
        </w:rPr>
        <w:t>.</w:t>
      </w:r>
    </w:p>
    <w:p w14:paraId="478D269F" w14:textId="77777777" w:rsidR="00E36975" w:rsidRPr="0082608B" w:rsidRDefault="00E36975" w:rsidP="00E36975">
      <w:pPr>
        <w:overflowPunct w:val="0"/>
        <w:autoSpaceDE w:val="0"/>
        <w:autoSpaceDN w:val="0"/>
        <w:adjustRightInd w:val="0"/>
        <w:spacing w:after="0" w:line="240" w:lineRule="auto"/>
        <w:ind w:left="720"/>
        <w:contextualSpacing/>
        <w:jc w:val="right"/>
        <w:textAlignment w:val="baseline"/>
        <w:rPr>
          <w:rFonts w:ascii="Times New Roman" w:eastAsia="Times New Roman" w:hAnsi="Times New Roman"/>
          <w:bCs/>
          <w:sz w:val="28"/>
          <w:szCs w:val="28"/>
        </w:rPr>
      </w:pPr>
    </w:p>
    <w:p w14:paraId="0D0F7B28" w14:textId="77777777" w:rsidR="00E36975" w:rsidRPr="0082608B" w:rsidRDefault="00E36975" w:rsidP="00E36975">
      <w:pPr>
        <w:overflowPunct w:val="0"/>
        <w:autoSpaceDE w:val="0"/>
        <w:autoSpaceDN w:val="0"/>
        <w:adjustRightInd w:val="0"/>
        <w:spacing w:after="0" w:line="240" w:lineRule="auto"/>
        <w:ind w:left="284"/>
        <w:contextualSpacing/>
        <w:jc w:val="both"/>
        <w:textAlignment w:val="baseline"/>
        <w:rPr>
          <w:rFonts w:ascii="Times New Roman" w:eastAsia="Times New Roman" w:hAnsi="Times New Roman"/>
          <w:bCs/>
          <w:sz w:val="28"/>
          <w:szCs w:val="28"/>
        </w:rPr>
      </w:pPr>
      <w:r w:rsidRPr="0082608B">
        <w:rPr>
          <w:rFonts w:ascii="Times New Roman" w:eastAsia="Times New Roman" w:hAnsi="Times New Roman"/>
          <w:bCs/>
          <w:sz w:val="28"/>
          <w:szCs w:val="28"/>
        </w:rPr>
        <w:t xml:space="preserve">Перечень документов, определяющих порядок осуществления технологического взаимодействия Исполнителя услуг ОДУ и Потребителя услуг ОДУ в целях функционирования единого оперативно-диспетчерского управления </w:t>
      </w:r>
      <w:r>
        <w:rPr>
          <w:rFonts w:ascii="Times New Roman" w:eastAsia="Times New Roman" w:hAnsi="Times New Roman"/>
          <w:bCs/>
          <w:sz w:val="28"/>
          <w:szCs w:val="28"/>
        </w:rPr>
        <w:t>в электроэнергетике</w:t>
      </w:r>
    </w:p>
    <w:p w14:paraId="25F45565" w14:textId="77777777" w:rsidR="00E36975" w:rsidRPr="0082608B" w:rsidRDefault="00E36975" w:rsidP="00E36975">
      <w:pPr>
        <w:overflowPunct w:val="0"/>
        <w:autoSpaceDE w:val="0"/>
        <w:autoSpaceDN w:val="0"/>
        <w:adjustRightInd w:val="0"/>
        <w:spacing w:after="0" w:line="240" w:lineRule="auto"/>
        <w:ind w:left="720"/>
        <w:contextualSpacing/>
        <w:jc w:val="center"/>
        <w:textAlignment w:val="baseline"/>
        <w:rPr>
          <w:rFonts w:ascii="Times New Roman" w:eastAsia="Times New Roman" w:hAnsi="Times New Roman"/>
          <w:bCs/>
          <w:sz w:val="28"/>
          <w:szCs w:val="28"/>
        </w:rPr>
      </w:pPr>
    </w:p>
    <w:p w14:paraId="297CCF72" w14:textId="77777777" w:rsidR="00E36975" w:rsidRPr="0082608B" w:rsidRDefault="00E36975" w:rsidP="00E36975">
      <w:pPr>
        <w:numPr>
          <w:ilvl w:val="0"/>
          <w:numId w:val="5"/>
        </w:numPr>
        <w:spacing w:after="0" w:line="240" w:lineRule="auto"/>
        <w:contextualSpacing/>
        <w:jc w:val="both"/>
        <w:rPr>
          <w:rFonts w:ascii="Times New Roman" w:hAnsi="Times New Roman"/>
          <w:sz w:val="28"/>
        </w:rPr>
      </w:pPr>
      <w:r w:rsidRPr="0082608B">
        <w:rPr>
          <w:rFonts w:ascii="Times New Roman" w:hAnsi="Times New Roman"/>
          <w:sz w:val="28"/>
        </w:rPr>
        <w:t xml:space="preserve">Правила электроснабжения, утверждены постановлением Совета </w:t>
      </w:r>
      <w:r>
        <w:rPr>
          <w:rFonts w:ascii="Times New Roman" w:hAnsi="Times New Roman"/>
          <w:sz w:val="28"/>
        </w:rPr>
        <w:t>М</w:t>
      </w:r>
      <w:r w:rsidRPr="0082608B">
        <w:rPr>
          <w:rFonts w:ascii="Times New Roman" w:hAnsi="Times New Roman"/>
          <w:sz w:val="28"/>
        </w:rPr>
        <w:t>инистров Республики Беларусь от 17 октября 2011 г. N 1394;</w:t>
      </w:r>
    </w:p>
    <w:p w14:paraId="342F1464" w14:textId="77777777" w:rsidR="00E36975" w:rsidRPr="0082608B" w:rsidRDefault="00E36975" w:rsidP="00E36975">
      <w:pPr>
        <w:numPr>
          <w:ilvl w:val="0"/>
          <w:numId w:val="5"/>
        </w:numPr>
        <w:tabs>
          <w:tab w:val="left" w:pos="5954"/>
        </w:tabs>
        <w:spacing w:after="0" w:line="240" w:lineRule="auto"/>
        <w:contextualSpacing/>
        <w:jc w:val="both"/>
        <w:rPr>
          <w:rFonts w:ascii="Times New Roman" w:hAnsi="Times New Roman"/>
          <w:sz w:val="28"/>
        </w:rPr>
      </w:pPr>
      <w:r w:rsidRPr="0082608B">
        <w:rPr>
          <w:rFonts w:ascii="Times New Roman" w:hAnsi="Times New Roman"/>
          <w:sz w:val="28"/>
        </w:rPr>
        <w:t xml:space="preserve">Правила теплоснабжения, утверждены постановлением Совета </w:t>
      </w:r>
      <w:r>
        <w:rPr>
          <w:rFonts w:ascii="Times New Roman" w:hAnsi="Times New Roman"/>
          <w:sz w:val="28"/>
        </w:rPr>
        <w:t>М</w:t>
      </w:r>
      <w:r w:rsidRPr="0082608B">
        <w:rPr>
          <w:rFonts w:ascii="Times New Roman" w:hAnsi="Times New Roman"/>
          <w:sz w:val="28"/>
        </w:rPr>
        <w:t>инистров Республики Беларусь от 11 сентября 2019 г. N 609;</w:t>
      </w:r>
    </w:p>
    <w:p w14:paraId="0D2E2137" w14:textId="77777777" w:rsidR="00E36975" w:rsidRPr="0082608B" w:rsidRDefault="00E36975" w:rsidP="00E36975">
      <w:pPr>
        <w:numPr>
          <w:ilvl w:val="0"/>
          <w:numId w:val="5"/>
        </w:numPr>
        <w:spacing w:after="0" w:line="240" w:lineRule="auto"/>
        <w:contextualSpacing/>
        <w:jc w:val="both"/>
        <w:rPr>
          <w:rFonts w:ascii="Times New Roman" w:hAnsi="Times New Roman"/>
          <w:sz w:val="28"/>
        </w:rPr>
      </w:pPr>
      <w:r w:rsidRPr="0082608B">
        <w:rPr>
          <w:rFonts w:ascii="Times New Roman" w:hAnsi="Times New Roman"/>
          <w:sz w:val="28"/>
        </w:rPr>
        <w:t>ТКП 181-2009 (02230)</w:t>
      </w:r>
      <w:r>
        <w:rPr>
          <w:rFonts w:ascii="Times New Roman" w:hAnsi="Times New Roman"/>
          <w:sz w:val="28"/>
        </w:rPr>
        <w:t xml:space="preserve"> «</w:t>
      </w:r>
      <w:r w:rsidRPr="0082608B">
        <w:rPr>
          <w:rFonts w:ascii="Times New Roman" w:hAnsi="Times New Roman"/>
          <w:sz w:val="28"/>
        </w:rPr>
        <w:t>Правила технической эксплуатации электроустановок потребителей</w:t>
      </w:r>
      <w:r>
        <w:rPr>
          <w:rFonts w:ascii="Times New Roman" w:hAnsi="Times New Roman"/>
          <w:sz w:val="28"/>
        </w:rPr>
        <w:t>»;</w:t>
      </w:r>
    </w:p>
    <w:p w14:paraId="3DBCE923" w14:textId="77777777" w:rsidR="00E36975" w:rsidRPr="00D10877" w:rsidRDefault="00E36975" w:rsidP="00E36975">
      <w:pPr>
        <w:numPr>
          <w:ilvl w:val="0"/>
          <w:numId w:val="5"/>
        </w:numPr>
        <w:spacing w:after="0" w:line="240" w:lineRule="auto"/>
        <w:contextualSpacing/>
        <w:jc w:val="both"/>
        <w:rPr>
          <w:rFonts w:ascii="Times New Roman" w:hAnsi="Times New Roman"/>
          <w:sz w:val="28"/>
          <w:szCs w:val="28"/>
        </w:rPr>
      </w:pPr>
      <w:r w:rsidRPr="00D10877">
        <w:rPr>
          <w:rFonts w:ascii="Times New Roman" w:hAnsi="Times New Roman"/>
          <w:sz w:val="28"/>
          <w:szCs w:val="28"/>
        </w:rPr>
        <w:t>СТП 33240.20.501-19 «</w:t>
      </w:r>
      <w:r w:rsidRPr="00D10877">
        <w:rPr>
          <w:rFonts w:ascii="Times New Roman" w:hAnsi="Times New Roman"/>
          <w:sz w:val="28"/>
        </w:rPr>
        <w:t>Правила технической эксплуатации электрических станций и сетей Республики Беларусь. Второе издание»;</w:t>
      </w:r>
    </w:p>
    <w:p w14:paraId="1348B95C" w14:textId="77777777" w:rsidR="00E36975" w:rsidRPr="0082608B" w:rsidRDefault="00E36975" w:rsidP="00E36975">
      <w:pPr>
        <w:numPr>
          <w:ilvl w:val="0"/>
          <w:numId w:val="5"/>
        </w:numPr>
        <w:spacing w:after="0" w:line="240" w:lineRule="auto"/>
        <w:contextualSpacing/>
        <w:jc w:val="both"/>
        <w:rPr>
          <w:rFonts w:ascii="Times New Roman" w:hAnsi="Times New Roman"/>
          <w:sz w:val="28"/>
        </w:rPr>
      </w:pPr>
      <w:r w:rsidRPr="0082608B">
        <w:rPr>
          <w:rFonts w:ascii="Times New Roman" w:hAnsi="Times New Roman"/>
          <w:sz w:val="28"/>
        </w:rPr>
        <w:t>Инструкция по переключениям в электроустановках РУП-______</w:t>
      </w:r>
      <w:r>
        <w:rPr>
          <w:rFonts w:ascii="Times New Roman" w:hAnsi="Times New Roman"/>
          <w:sz w:val="28"/>
        </w:rPr>
        <w:t>;</w:t>
      </w:r>
    </w:p>
    <w:p w14:paraId="67FBC97F" w14:textId="77777777" w:rsidR="00E36975" w:rsidRPr="0082608B" w:rsidRDefault="00E36975" w:rsidP="00E36975">
      <w:pPr>
        <w:numPr>
          <w:ilvl w:val="0"/>
          <w:numId w:val="5"/>
        </w:numPr>
        <w:spacing w:after="0" w:line="240" w:lineRule="auto"/>
        <w:contextualSpacing/>
        <w:jc w:val="both"/>
        <w:rPr>
          <w:rFonts w:ascii="Times New Roman" w:hAnsi="Times New Roman"/>
          <w:sz w:val="28"/>
        </w:rPr>
      </w:pPr>
      <w:r w:rsidRPr="0082608B">
        <w:rPr>
          <w:rFonts w:ascii="Times New Roman" w:hAnsi="Times New Roman"/>
          <w:sz w:val="28"/>
        </w:rPr>
        <w:t xml:space="preserve">Инструкция по ликвидации аварий в </w:t>
      </w:r>
      <w:r>
        <w:rPr>
          <w:rFonts w:ascii="Times New Roman" w:hAnsi="Times New Roman"/>
          <w:sz w:val="28"/>
        </w:rPr>
        <w:t>РУП-______;</w:t>
      </w:r>
    </w:p>
    <w:p w14:paraId="416E0D7D" w14:textId="77777777" w:rsidR="00E36975" w:rsidRPr="0082608B" w:rsidRDefault="00E36975" w:rsidP="00E36975">
      <w:pPr>
        <w:numPr>
          <w:ilvl w:val="0"/>
          <w:numId w:val="5"/>
        </w:numPr>
        <w:spacing w:after="0" w:line="240" w:lineRule="auto"/>
        <w:contextualSpacing/>
        <w:jc w:val="both"/>
        <w:rPr>
          <w:rFonts w:ascii="Times New Roman" w:hAnsi="Times New Roman"/>
          <w:sz w:val="28"/>
        </w:rPr>
      </w:pPr>
      <w:r w:rsidRPr="0082608B">
        <w:rPr>
          <w:rFonts w:ascii="Times New Roman" w:hAnsi="Times New Roman"/>
          <w:sz w:val="28"/>
        </w:rPr>
        <w:t xml:space="preserve">Инструкция по диспетчерскому управлению ремонтами и испытаниями оборудования </w:t>
      </w:r>
      <w:r>
        <w:rPr>
          <w:rFonts w:ascii="Times New Roman" w:hAnsi="Times New Roman"/>
          <w:sz w:val="28"/>
        </w:rPr>
        <w:t>РУП-______;</w:t>
      </w:r>
    </w:p>
    <w:p w14:paraId="36085405" w14:textId="77777777" w:rsidR="00E36975" w:rsidRPr="0082608B" w:rsidRDefault="00E36975" w:rsidP="00E36975">
      <w:pPr>
        <w:numPr>
          <w:ilvl w:val="0"/>
          <w:numId w:val="5"/>
        </w:numPr>
        <w:spacing w:after="0" w:line="240" w:lineRule="auto"/>
        <w:contextualSpacing/>
        <w:jc w:val="both"/>
        <w:rPr>
          <w:rFonts w:ascii="Times New Roman" w:hAnsi="Times New Roman"/>
          <w:sz w:val="28"/>
        </w:rPr>
      </w:pPr>
      <w:r w:rsidRPr="0082608B">
        <w:rPr>
          <w:rFonts w:ascii="Times New Roman" w:hAnsi="Times New Roman"/>
          <w:sz w:val="28"/>
        </w:rPr>
        <w:t>Инструкция по ведению оперативных переговоров и записей в РУП-______.</w:t>
      </w:r>
    </w:p>
    <w:p w14:paraId="788C14F6" w14:textId="77777777" w:rsidR="00E36975" w:rsidRPr="0082608B" w:rsidRDefault="00E36975" w:rsidP="00E36975">
      <w:pPr>
        <w:spacing w:after="0" w:line="240" w:lineRule="auto"/>
        <w:contextualSpacing/>
        <w:jc w:val="both"/>
        <w:rPr>
          <w:rFonts w:ascii="Times New Roman" w:hAnsi="Times New Roman"/>
          <w:sz w:val="28"/>
        </w:rPr>
      </w:pPr>
    </w:p>
    <w:p w14:paraId="310D16B5" w14:textId="77777777" w:rsidR="00E36975" w:rsidRPr="0082608B" w:rsidRDefault="00E36975" w:rsidP="00E36975">
      <w:pPr>
        <w:spacing w:after="0" w:line="240" w:lineRule="auto"/>
        <w:contextualSpacing/>
        <w:jc w:val="both"/>
        <w:rPr>
          <w:rFonts w:ascii="Times New Roman" w:hAnsi="Times New Roman"/>
          <w:sz w:val="28"/>
        </w:rPr>
      </w:pPr>
    </w:p>
    <w:p w14:paraId="5E2CE29D" w14:textId="77777777" w:rsidR="00E36975" w:rsidRPr="0082608B" w:rsidRDefault="00E36975" w:rsidP="00E36975">
      <w:pPr>
        <w:pStyle w:val="a9"/>
        <w:overflowPunct w:val="0"/>
        <w:autoSpaceDE w:val="0"/>
        <w:autoSpaceDN w:val="0"/>
        <w:adjustRightInd w:val="0"/>
        <w:spacing w:after="0" w:line="240" w:lineRule="auto"/>
        <w:textAlignment w:val="baseline"/>
        <w:rPr>
          <w:rFonts w:ascii="Times New Roman" w:eastAsia="Times New Roman" w:hAnsi="Times New Roman"/>
          <w:bCs/>
          <w:sz w:val="28"/>
          <w:szCs w:val="28"/>
        </w:rPr>
      </w:pPr>
    </w:p>
    <w:p w14:paraId="7AFE7819" w14:textId="77777777" w:rsidR="00E36975" w:rsidRPr="0082608B" w:rsidRDefault="00E36975" w:rsidP="00E36975">
      <w:pPr>
        <w:pStyle w:val="a9"/>
        <w:overflowPunct w:val="0"/>
        <w:autoSpaceDE w:val="0"/>
        <w:autoSpaceDN w:val="0"/>
        <w:adjustRightInd w:val="0"/>
        <w:spacing w:after="0" w:line="240" w:lineRule="auto"/>
        <w:jc w:val="center"/>
        <w:textAlignment w:val="baseline"/>
        <w:rPr>
          <w:rFonts w:ascii="Times New Roman" w:eastAsia="Times New Roman" w:hAnsi="Times New Roman"/>
          <w:bCs/>
          <w:sz w:val="28"/>
          <w:szCs w:val="28"/>
        </w:rPr>
      </w:pPr>
    </w:p>
    <w:p w14:paraId="0F5259D6" w14:textId="77777777" w:rsidR="00E36975" w:rsidRPr="0082608B" w:rsidRDefault="00E36975" w:rsidP="00E36975">
      <w:pPr>
        <w:pStyle w:val="a9"/>
        <w:overflowPunct w:val="0"/>
        <w:autoSpaceDE w:val="0"/>
        <w:autoSpaceDN w:val="0"/>
        <w:adjustRightInd w:val="0"/>
        <w:spacing w:after="0" w:line="240" w:lineRule="auto"/>
        <w:jc w:val="center"/>
        <w:textAlignment w:val="baseline"/>
        <w:rPr>
          <w:rFonts w:ascii="Times New Roman" w:eastAsia="Times New Roman" w:hAnsi="Times New Roman"/>
          <w:bCs/>
          <w:sz w:val="28"/>
          <w:szCs w:val="28"/>
        </w:rPr>
      </w:pPr>
    </w:p>
    <w:p w14:paraId="654D18DE" w14:textId="77777777" w:rsidR="00E36975" w:rsidRPr="005E6EAE" w:rsidRDefault="00E36975" w:rsidP="00E36975">
      <w:pPr>
        <w:pageBreakBefore/>
        <w:overflowPunct w:val="0"/>
        <w:autoSpaceDE w:val="0"/>
        <w:autoSpaceDN w:val="0"/>
        <w:adjustRightInd w:val="0"/>
        <w:spacing w:after="0" w:line="240" w:lineRule="auto"/>
        <w:ind w:left="720"/>
        <w:contextualSpacing/>
        <w:jc w:val="right"/>
        <w:textAlignment w:val="baseline"/>
        <w:rPr>
          <w:rFonts w:ascii="Times New Roman" w:eastAsia="Times New Roman" w:hAnsi="Times New Roman"/>
          <w:bCs/>
          <w:sz w:val="28"/>
          <w:szCs w:val="28"/>
        </w:rPr>
      </w:pPr>
      <w:r w:rsidRPr="005E6EAE">
        <w:rPr>
          <w:rFonts w:ascii="Times New Roman" w:eastAsia="Times New Roman" w:hAnsi="Times New Roman"/>
          <w:bCs/>
          <w:sz w:val="28"/>
          <w:szCs w:val="28"/>
        </w:rPr>
        <w:lastRenderedPageBreak/>
        <w:t xml:space="preserve">Приложение </w:t>
      </w:r>
      <w:r>
        <w:rPr>
          <w:rFonts w:ascii="Times New Roman" w:eastAsia="Times New Roman" w:hAnsi="Times New Roman"/>
          <w:bCs/>
          <w:sz w:val="28"/>
          <w:szCs w:val="28"/>
        </w:rPr>
        <w:t>2</w:t>
      </w:r>
    </w:p>
    <w:p w14:paraId="59BFEA58" w14:textId="77777777" w:rsidR="00E36975" w:rsidRDefault="00E36975" w:rsidP="00E36975">
      <w:pPr>
        <w:overflowPunct w:val="0"/>
        <w:autoSpaceDE w:val="0"/>
        <w:autoSpaceDN w:val="0"/>
        <w:adjustRightInd w:val="0"/>
        <w:spacing w:after="0" w:line="240" w:lineRule="auto"/>
        <w:ind w:left="720"/>
        <w:contextualSpacing/>
        <w:jc w:val="right"/>
        <w:textAlignment w:val="baseline"/>
        <w:rPr>
          <w:rFonts w:ascii="Times New Roman" w:eastAsia="Times New Roman" w:hAnsi="Times New Roman"/>
          <w:bCs/>
          <w:sz w:val="28"/>
          <w:szCs w:val="28"/>
        </w:rPr>
      </w:pPr>
      <w:r w:rsidRPr="005E6EAE">
        <w:rPr>
          <w:rFonts w:ascii="Times New Roman" w:eastAsia="Times New Roman" w:hAnsi="Times New Roman"/>
          <w:bCs/>
          <w:sz w:val="28"/>
          <w:szCs w:val="28"/>
        </w:rPr>
        <w:t>к Положению</w:t>
      </w:r>
      <w:r>
        <w:rPr>
          <w:rFonts w:ascii="Times New Roman" w:eastAsia="Times New Roman" w:hAnsi="Times New Roman"/>
          <w:bCs/>
          <w:sz w:val="28"/>
          <w:szCs w:val="28"/>
        </w:rPr>
        <w:t xml:space="preserve"> о взаимоотношениях,</w:t>
      </w:r>
    </w:p>
    <w:p w14:paraId="328E08D0" w14:textId="77777777" w:rsidR="00E36975" w:rsidRDefault="00E36975" w:rsidP="00E36975">
      <w:pPr>
        <w:overflowPunct w:val="0"/>
        <w:autoSpaceDE w:val="0"/>
        <w:autoSpaceDN w:val="0"/>
        <w:adjustRightInd w:val="0"/>
        <w:spacing w:after="0" w:line="240" w:lineRule="auto"/>
        <w:ind w:left="720"/>
        <w:contextualSpacing/>
        <w:jc w:val="right"/>
        <w:textAlignment w:val="baseline"/>
        <w:rPr>
          <w:rFonts w:ascii="Times New Roman" w:eastAsia="Times New Roman" w:hAnsi="Times New Roman"/>
          <w:bCs/>
          <w:sz w:val="28"/>
          <w:szCs w:val="28"/>
        </w:rPr>
      </w:pPr>
      <w:r>
        <w:rPr>
          <w:rFonts w:ascii="Times New Roman" w:eastAsia="Times New Roman" w:hAnsi="Times New Roman"/>
          <w:bCs/>
          <w:sz w:val="28"/>
          <w:szCs w:val="28"/>
        </w:rPr>
        <w:t>являющемуся неотъемлемой частью</w:t>
      </w:r>
      <w:r w:rsidRPr="005E6EAE">
        <w:rPr>
          <w:rFonts w:ascii="Times New Roman" w:eastAsia="Times New Roman" w:hAnsi="Times New Roman"/>
          <w:bCs/>
          <w:sz w:val="28"/>
          <w:szCs w:val="28"/>
        </w:rPr>
        <w:t xml:space="preserve"> </w:t>
      </w:r>
      <w:r>
        <w:rPr>
          <w:rFonts w:ascii="Times New Roman" w:eastAsia="Times New Roman" w:hAnsi="Times New Roman"/>
          <w:bCs/>
          <w:sz w:val="28"/>
          <w:szCs w:val="28"/>
        </w:rPr>
        <w:t xml:space="preserve">договора </w:t>
      </w:r>
    </w:p>
    <w:p w14:paraId="0DF4DB0C" w14:textId="77777777" w:rsidR="00E36975" w:rsidRPr="0082608B" w:rsidRDefault="00E36975" w:rsidP="00E36975">
      <w:pPr>
        <w:overflowPunct w:val="0"/>
        <w:autoSpaceDE w:val="0"/>
        <w:autoSpaceDN w:val="0"/>
        <w:adjustRightInd w:val="0"/>
        <w:spacing w:after="0" w:line="240" w:lineRule="auto"/>
        <w:ind w:left="720"/>
        <w:contextualSpacing/>
        <w:jc w:val="right"/>
        <w:textAlignment w:val="baseline"/>
        <w:rPr>
          <w:rFonts w:ascii="Times New Roman" w:eastAsia="Times New Roman" w:hAnsi="Times New Roman"/>
          <w:bCs/>
          <w:sz w:val="28"/>
          <w:szCs w:val="28"/>
        </w:rPr>
      </w:pPr>
      <w:r w:rsidRPr="005E6EAE">
        <w:rPr>
          <w:rFonts w:ascii="Times New Roman" w:eastAsia="Times New Roman" w:hAnsi="Times New Roman"/>
          <w:bCs/>
          <w:sz w:val="28"/>
          <w:szCs w:val="28"/>
        </w:rPr>
        <w:t>№ ____</w:t>
      </w:r>
      <w:r>
        <w:rPr>
          <w:rFonts w:ascii="Times New Roman" w:eastAsia="Times New Roman" w:hAnsi="Times New Roman"/>
          <w:bCs/>
          <w:sz w:val="28"/>
          <w:szCs w:val="28"/>
        </w:rPr>
        <w:t xml:space="preserve"> </w:t>
      </w:r>
      <w:r w:rsidRPr="005E6EAE">
        <w:rPr>
          <w:rFonts w:ascii="Times New Roman" w:eastAsia="Times New Roman" w:hAnsi="Times New Roman"/>
          <w:bCs/>
          <w:sz w:val="28"/>
          <w:szCs w:val="28"/>
        </w:rPr>
        <w:t>от «___» ___________ 20___г</w:t>
      </w:r>
      <w:r w:rsidRPr="0082608B">
        <w:rPr>
          <w:rFonts w:ascii="Times New Roman" w:eastAsia="Times New Roman" w:hAnsi="Times New Roman"/>
          <w:bCs/>
          <w:sz w:val="28"/>
          <w:szCs w:val="28"/>
        </w:rPr>
        <w:t>.</w:t>
      </w:r>
    </w:p>
    <w:p w14:paraId="058419C7" w14:textId="77777777" w:rsidR="00E36975" w:rsidRPr="0082608B" w:rsidRDefault="00E36975" w:rsidP="00E36975">
      <w:pPr>
        <w:overflowPunct w:val="0"/>
        <w:autoSpaceDE w:val="0"/>
        <w:autoSpaceDN w:val="0"/>
        <w:adjustRightInd w:val="0"/>
        <w:spacing w:after="0" w:line="240" w:lineRule="auto"/>
        <w:ind w:left="720"/>
        <w:contextualSpacing/>
        <w:jc w:val="center"/>
        <w:textAlignment w:val="baseline"/>
        <w:rPr>
          <w:rFonts w:ascii="Times New Roman" w:eastAsia="Times New Roman" w:hAnsi="Times New Roman"/>
          <w:bCs/>
          <w:sz w:val="28"/>
          <w:szCs w:val="28"/>
        </w:rPr>
      </w:pPr>
    </w:p>
    <w:p w14:paraId="37DDA689" w14:textId="77777777" w:rsidR="00E36975" w:rsidRPr="0082608B" w:rsidRDefault="00E36975" w:rsidP="00E36975">
      <w:pPr>
        <w:pStyle w:val="a9"/>
        <w:overflowPunct w:val="0"/>
        <w:autoSpaceDE w:val="0"/>
        <w:autoSpaceDN w:val="0"/>
        <w:adjustRightInd w:val="0"/>
        <w:spacing w:after="0" w:line="240" w:lineRule="auto"/>
        <w:jc w:val="both"/>
        <w:textAlignment w:val="baseline"/>
        <w:rPr>
          <w:rFonts w:ascii="Times New Roman" w:eastAsia="Times New Roman" w:hAnsi="Times New Roman"/>
          <w:bCs/>
          <w:i/>
          <w:sz w:val="28"/>
          <w:szCs w:val="28"/>
        </w:rPr>
      </w:pPr>
      <w:r w:rsidRPr="0082608B">
        <w:rPr>
          <w:rFonts w:ascii="Times New Roman" w:eastAsia="Times New Roman" w:hAnsi="Times New Roman"/>
          <w:bCs/>
          <w:sz w:val="28"/>
          <w:szCs w:val="28"/>
        </w:rPr>
        <w:t>Перечень документов, разрабатываемых и утверждаемых Потребителем услуг ОДУ с учетом требований аналогичных документов Исполнителя услуг ОДУ, требующих его согласования</w:t>
      </w:r>
    </w:p>
    <w:p w14:paraId="4D4A94EF" w14:textId="77777777" w:rsidR="00E36975" w:rsidRPr="0082608B" w:rsidRDefault="00E36975" w:rsidP="00E36975">
      <w:pPr>
        <w:pStyle w:val="a9"/>
        <w:overflowPunct w:val="0"/>
        <w:autoSpaceDE w:val="0"/>
        <w:autoSpaceDN w:val="0"/>
        <w:adjustRightInd w:val="0"/>
        <w:spacing w:after="0" w:line="240" w:lineRule="auto"/>
        <w:textAlignment w:val="baseline"/>
        <w:rPr>
          <w:rFonts w:ascii="Times New Roman" w:eastAsia="Times New Roman" w:hAnsi="Times New Roman"/>
          <w:bCs/>
          <w:sz w:val="28"/>
          <w:szCs w:val="28"/>
        </w:rPr>
      </w:pPr>
    </w:p>
    <w:p w14:paraId="41407362" w14:textId="77777777" w:rsidR="00E36975" w:rsidRPr="0082608B" w:rsidRDefault="00E36975" w:rsidP="00E36975">
      <w:pPr>
        <w:pStyle w:val="a9"/>
        <w:overflowPunct w:val="0"/>
        <w:autoSpaceDE w:val="0"/>
        <w:autoSpaceDN w:val="0"/>
        <w:adjustRightInd w:val="0"/>
        <w:spacing w:after="0" w:line="240" w:lineRule="auto"/>
        <w:textAlignment w:val="baseline"/>
        <w:rPr>
          <w:rFonts w:ascii="Times New Roman" w:eastAsia="Times New Roman" w:hAnsi="Times New Roman"/>
          <w:bCs/>
          <w:sz w:val="28"/>
          <w:szCs w:val="28"/>
        </w:rPr>
      </w:pPr>
    </w:p>
    <w:p w14:paraId="60975948" w14:textId="77777777" w:rsidR="00E36975" w:rsidRPr="0082608B" w:rsidRDefault="00E36975" w:rsidP="00E36975">
      <w:pPr>
        <w:pStyle w:val="a9"/>
        <w:overflowPunct w:val="0"/>
        <w:autoSpaceDE w:val="0"/>
        <w:autoSpaceDN w:val="0"/>
        <w:adjustRightInd w:val="0"/>
        <w:spacing w:after="0" w:line="240" w:lineRule="auto"/>
        <w:textAlignment w:val="baseline"/>
        <w:rPr>
          <w:rFonts w:ascii="Times New Roman" w:eastAsia="Times New Roman" w:hAnsi="Times New Roman"/>
          <w:bCs/>
          <w:sz w:val="28"/>
          <w:szCs w:val="28"/>
        </w:rPr>
      </w:pPr>
    </w:p>
    <w:p w14:paraId="29490177" w14:textId="77777777" w:rsidR="00E36975" w:rsidRPr="0082608B" w:rsidRDefault="00E36975" w:rsidP="00E36975">
      <w:pPr>
        <w:pStyle w:val="a9"/>
        <w:overflowPunct w:val="0"/>
        <w:autoSpaceDE w:val="0"/>
        <w:autoSpaceDN w:val="0"/>
        <w:adjustRightInd w:val="0"/>
        <w:spacing w:after="0" w:line="240" w:lineRule="auto"/>
        <w:textAlignment w:val="baseline"/>
        <w:rPr>
          <w:rFonts w:ascii="Times New Roman" w:eastAsia="Times New Roman" w:hAnsi="Times New Roman"/>
          <w:bCs/>
          <w:sz w:val="28"/>
          <w:szCs w:val="28"/>
        </w:rPr>
      </w:pPr>
    </w:p>
    <w:p w14:paraId="70C9F1B1" w14:textId="77777777" w:rsidR="00E36975" w:rsidRPr="0082608B" w:rsidRDefault="00E36975" w:rsidP="00E36975">
      <w:pPr>
        <w:pStyle w:val="a9"/>
        <w:overflowPunct w:val="0"/>
        <w:autoSpaceDE w:val="0"/>
        <w:autoSpaceDN w:val="0"/>
        <w:adjustRightInd w:val="0"/>
        <w:spacing w:after="0" w:line="240" w:lineRule="auto"/>
        <w:textAlignment w:val="baseline"/>
        <w:rPr>
          <w:rFonts w:ascii="Times New Roman" w:eastAsia="Times New Roman" w:hAnsi="Times New Roman"/>
          <w:bCs/>
          <w:sz w:val="28"/>
          <w:szCs w:val="28"/>
        </w:rPr>
      </w:pPr>
    </w:p>
    <w:p w14:paraId="0E4A0DBD" w14:textId="77777777" w:rsidR="00E36975" w:rsidRPr="0082608B" w:rsidRDefault="00E36975" w:rsidP="00E36975">
      <w:pPr>
        <w:pStyle w:val="a9"/>
        <w:overflowPunct w:val="0"/>
        <w:autoSpaceDE w:val="0"/>
        <w:autoSpaceDN w:val="0"/>
        <w:adjustRightInd w:val="0"/>
        <w:spacing w:after="0" w:line="240" w:lineRule="auto"/>
        <w:textAlignment w:val="baseline"/>
        <w:rPr>
          <w:rFonts w:ascii="Times New Roman" w:eastAsia="Times New Roman" w:hAnsi="Times New Roman"/>
          <w:bCs/>
          <w:sz w:val="28"/>
          <w:szCs w:val="28"/>
        </w:rPr>
      </w:pPr>
    </w:p>
    <w:p w14:paraId="49FDB7A5" w14:textId="77777777" w:rsidR="00E36975" w:rsidRPr="0082608B" w:rsidRDefault="00E36975" w:rsidP="00E36975">
      <w:pPr>
        <w:pStyle w:val="a9"/>
        <w:overflowPunct w:val="0"/>
        <w:autoSpaceDE w:val="0"/>
        <w:autoSpaceDN w:val="0"/>
        <w:adjustRightInd w:val="0"/>
        <w:spacing w:after="0" w:line="240" w:lineRule="auto"/>
        <w:textAlignment w:val="baseline"/>
        <w:rPr>
          <w:rFonts w:ascii="Times New Roman" w:eastAsia="Times New Roman" w:hAnsi="Times New Roman"/>
          <w:bCs/>
          <w:sz w:val="28"/>
          <w:szCs w:val="28"/>
        </w:rPr>
      </w:pPr>
    </w:p>
    <w:p w14:paraId="257B0052" w14:textId="77777777" w:rsidR="00E36975" w:rsidRPr="0082608B" w:rsidRDefault="00E36975" w:rsidP="00E36975">
      <w:pPr>
        <w:pStyle w:val="a9"/>
        <w:overflowPunct w:val="0"/>
        <w:autoSpaceDE w:val="0"/>
        <w:autoSpaceDN w:val="0"/>
        <w:adjustRightInd w:val="0"/>
        <w:spacing w:after="0" w:line="240" w:lineRule="auto"/>
        <w:textAlignment w:val="baseline"/>
        <w:rPr>
          <w:rFonts w:ascii="Times New Roman" w:eastAsia="Times New Roman" w:hAnsi="Times New Roman"/>
          <w:bCs/>
          <w:sz w:val="28"/>
          <w:szCs w:val="28"/>
        </w:rPr>
      </w:pPr>
    </w:p>
    <w:p w14:paraId="7AC81949" w14:textId="77777777" w:rsidR="00E36975" w:rsidRPr="0082608B" w:rsidRDefault="00E36975" w:rsidP="00E36975">
      <w:pPr>
        <w:pStyle w:val="a9"/>
        <w:overflowPunct w:val="0"/>
        <w:autoSpaceDE w:val="0"/>
        <w:autoSpaceDN w:val="0"/>
        <w:adjustRightInd w:val="0"/>
        <w:spacing w:after="0" w:line="240" w:lineRule="auto"/>
        <w:textAlignment w:val="baseline"/>
        <w:rPr>
          <w:rFonts w:ascii="Times New Roman" w:eastAsia="Times New Roman" w:hAnsi="Times New Roman"/>
          <w:bCs/>
          <w:sz w:val="28"/>
          <w:szCs w:val="28"/>
        </w:rPr>
      </w:pPr>
    </w:p>
    <w:p w14:paraId="697EFB01" w14:textId="77777777" w:rsidR="00E36975" w:rsidRPr="0082608B" w:rsidRDefault="00E36975" w:rsidP="00E36975">
      <w:pPr>
        <w:pStyle w:val="a9"/>
        <w:overflowPunct w:val="0"/>
        <w:autoSpaceDE w:val="0"/>
        <w:autoSpaceDN w:val="0"/>
        <w:adjustRightInd w:val="0"/>
        <w:spacing w:after="0" w:line="240" w:lineRule="auto"/>
        <w:textAlignment w:val="baseline"/>
        <w:rPr>
          <w:rFonts w:ascii="Times New Roman" w:eastAsia="Times New Roman" w:hAnsi="Times New Roman"/>
          <w:bCs/>
          <w:sz w:val="28"/>
          <w:szCs w:val="28"/>
        </w:rPr>
      </w:pPr>
    </w:p>
    <w:p w14:paraId="47704E5F" w14:textId="77777777" w:rsidR="00E36975" w:rsidRPr="0082608B" w:rsidRDefault="00E36975" w:rsidP="00E36975">
      <w:pPr>
        <w:pStyle w:val="a9"/>
        <w:overflowPunct w:val="0"/>
        <w:autoSpaceDE w:val="0"/>
        <w:autoSpaceDN w:val="0"/>
        <w:adjustRightInd w:val="0"/>
        <w:spacing w:after="0" w:line="240" w:lineRule="auto"/>
        <w:textAlignment w:val="baseline"/>
        <w:rPr>
          <w:rFonts w:ascii="Times New Roman" w:eastAsia="Times New Roman" w:hAnsi="Times New Roman"/>
          <w:bCs/>
          <w:sz w:val="28"/>
          <w:szCs w:val="28"/>
        </w:rPr>
      </w:pPr>
    </w:p>
    <w:p w14:paraId="3A7B79C3" w14:textId="77777777" w:rsidR="00E36975" w:rsidRPr="0082608B" w:rsidRDefault="00E36975" w:rsidP="00E36975">
      <w:pPr>
        <w:pStyle w:val="a9"/>
        <w:overflowPunct w:val="0"/>
        <w:autoSpaceDE w:val="0"/>
        <w:autoSpaceDN w:val="0"/>
        <w:adjustRightInd w:val="0"/>
        <w:spacing w:after="0" w:line="240" w:lineRule="auto"/>
        <w:textAlignment w:val="baseline"/>
        <w:rPr>
          <w:rFonts w:ascii="Times New Roman" w:eastAsia="Times New Roman" w:hAnsi="Times New Roman"/>
          <w:bCs/>
          <w:sz w:val="28"/>
          <w:szCs w:val="28"/>
        </w:rPr>
      </w:pPr>
    </w:p>
    <w:p w14:paraId="2DFB1338" w14:textId="77777777" w:rsidR="00E36975" w:rsidRPr="0082608B" w:rsidRDefault="00E36975" w:rsidP="00E36975">
      <w:pPr>
        <w:pStyle w:val="a9"/>
        <w:overflowPunct w:val="0"/>
        <w:autoSpaceDE w:val="0"/>
        <w:autoSpaceDN w:val="0"/>
        <w:adjustRightInd w:val="0"/>
        <w:spacing w:after="0" w:line="240" w:lineRule="auto"/>
        <w:textAlignment w:val="baseline"/>
        <w:rPr>
          <w:rFonts w:ascii="Times New Roman" w:eastAsia="Times New Roman" w:hAnsi="Times New Roman"/>
          <w:bCs/>
          <w:sz w:val="28"/>
          <w:szCs w:val="28"/>
        </w:rPr>
      </w:pPr>
    </w:p>
    <w:p w14:paraId="141D1BF8" w14:textId="77777777" w:rsidR="00E36975" w:rsidRPr="0082608B" w:rsidRDefault="00E36975" w:rsidP="00E36975">
      <w:pPr>
        <w:pStyle w:val="a9"/>
        <w:overflowPunct w:val="0"/>
        <w:autoSpaceDE w:val="0"/>
        <w:autoSpaceDN w:val="0"/>
        <w:adjustRightInd w:val="0"/>
        <w:spacing w:after="0" w:line="240" w:lineRule="auto"/>
        <w:textAlignment w:val="baseline"/>
        <w:rPr>
          <w:rFonts w:ascii="Times New Roman" w:eastAsia="Times New Roman" w:hAnsi="Times New Roman"/>
          <w:bCs/>
          <w:sz w:val="28"/>
          <w:szCs w:val="28"/>
        </w:rPr>
      </w:pPr>
    </w:p>
    <w:p w14:paraId="3BC6BDA7" w14:textId="77777777" w:rsidR="00E36975" w:rsidRPr="0082608B" w:rsidRDefault="00E36975" w:rsidP="00E36975">
      <w:pPr>
        <w:pStyle w:val="a9"/>
        <w:overflowPunct w:val="0"/>
        <w:autoSpaceDE w:val="0"/>
        <w:autoSpaceDN w:val="0"/>
        <w:adjustRightInd w:val="0"/>
        <w:spacing w:after="0" w:line="240" w:lineRule="auto"/>
        <w:textAlignment w:val="baseline"/>
        <w:rPr>
          <w:rFonts w:ascii="Times New Roman" w:eastAsia="Times New Roman" w:hAnsi="Times New Roman"/>
          <w:bCs/>
          <w:sz w:val="28"/>
          <w:szCs w:val="28"/>
        </w:rPr>
      </w:pPr>
    </w:p>
    <w:p w14:paraId="52669139" w14:textId="77777777" w:rsidR="00E36975" w:rsidRPr="0082608B" w:rsidRDefault="00E36975" w:rsidP="00E36975">
      <w:pPr>
        <w:pStyle w:val="a9"/>
        <w:overflowPunct w:val="0"/>
        <w:autoSpaceDE w:val="0"/>
        <w:autoSpaceDN w:val="0"/>
        <w:adjustRightInd w:val="0"/>
        <w:spacing w:after="0" w:line="240" w:lineRule="auto"/>
        <w:textAlignment w:val="baseline"/>
        <w:rPr>
          <w:rFonts w:ascii="Times New Roman" w:eastAsia="Times New Roman" w:hAnsi="Times New Roman"/>
          <w:bCs/>
          <w:sz w:val="28"/>
          <w:szCs w:val="28"/>
        </w:rPr>
      </w:pPr>
    </w:p>
    <w:p w14:paraId="43DE2494" w14:textId="77777777" w:rsidR="00E36975" w:rsidRPr="0082608B" w:rsidRDefault="00E36975" w:rsidP="00E36975">
      <w:pPr>
        <w:pStyle w:val="a9"/>
        <w:overflowPunct w:val="0"/>
        <w:autoSpaceDE w:val="0"/>
        <w:autoSpaceDN w:val="0"/>
        <w:adjustRightInd w:val="0"/>
        <w:spacing w:after="0" w:line="240" w:lineRule="auto"/>
        <w:textAlignment w:val="baseline"/>
        <w:rPr>
          <w:rFonts w:ascii="Times New Roman" w:eastAsia="Times New Roman" w:hAnsi="Times New Roman"/>
          <w:bCs/>
          <w:sz w:val="28"/>
          <w:szCs w:val="28"/>
        </w:rPr>
      </w:pPr>
    </w:p>
    <w:p w14:paraId="3C2E18AF" w14:textId="77777777" w:rsidR="00E36975" w:rsidRPr="0082608B" w:rsidRDefault="00E36975" w:rsidP="00E36975">
      <w:pPr>
        <w:pStyle w:val="a9"/>
        <w:overflowPunct w:val="0"/>
        <w:autoSpaceDE w:val="0"/>
        <w:autoSpaceDN w:val="0"/>
        <w:adjustRightInd w:val="0"/>
        <w:spacing w:after="0" w:line="240" w:lineRule="auto"/>
        <w:textAlignment w:val="baseline"/>
        <w:rPr>
          <w:rFonts w:ascii="Times New Roman" w:eastAsia="Times New Roman" w:hAnsi="Times New Roman"/>
          <w:bCs/>
          <w:sz w:val="28"/>
          <w:szCs w:val="28"/>
        </w:rPr>
      </w:pPr>
    </w:p>
    <w:p w14:paraId="4F75C006" w14:textId="77777777" w:rsidR="00E36975" w:rsidRPr="0082608B" w:rsidRDefault="00E36975" w:rsidP="00E36975">
      <w:pPr>
        <w:pStyle w:val="a9"/>
        <w:overflowPunct w:val="0"/>
        <w:autoSpaceDE w:val="0"/>
        <w:autoSpaceDN w:val="0"/>
        <w:adjustRightInd w:val="0"/>
        <w:spacing w:after="0" w:line="240" w:lineRule="auto"/>
        <w:textAlignment w:val="baseline"/>
        <w:rPr>
          <w:rFonts w:ascii="Times New Roman" w:eastAsia="Times New Roman" w:hAnsi="Times New Roman"/>
          <w:bCs/>
          <w:sz w:val="28"/>
          <w:szCs w:val="28"/>
        </w:rPr>
      </w:pPr>
    </w:p>
    <w:p w14:paraId="735486D6" w14:textId="77777777" w:rsidR="00E36975" w:rsidRPr="0082608B" w:rsidRDefault="00E36975" w:rsidP="00E36975">
      <w:pPr>
        <w:pStyle w:val="a9"/>
        <w:overflowPunct w:val="0"/>
        <w:autoSpaceDE w:val="0"/>
        <w:autoSpaceDN w:val="0"/>
        <w:adjustRightInd w:val="0"/>
        <w:spacing w:after="0" w:line="240" w:lineRule="auto"/>
        <w:textAlignment w:val="baseline"/>
        <w:rPr>
          <w:rFonts w:ascii="Times New Roman" w:eastAsia="Times New Roman" w:hAnsi="Times New Roman"/>
          <w:bCs/>
          <w:sz w:val="28"/>
          <w:szCs w:val="28"/>
        </w:rPr>
      </w:pPr>
    </w:p>
    <w:p w14:paraId="0CC5A5B9" w14:textId="77777777" w:rsidR="00E36975" w:rsidRPr="0082608B" w:rsidRDefault="00E36975" w:rsidP="00E36975">
      <w:pPr>
        <w:pStyle w:val="a9"/>
        <w:overflowPunct w:val="0"/>
        <w:autoSpaceDE w:val="0"/>
        <w:autoSpaceDN w:val="0"/>
        <w:adjustRightInd w:val="0"/>
        <w:spacing w:after="0" w:line="240" w:lineRule="auto"/>
        <w:textAlignment w:val="baseline"/>
        <w:rPr>
          <w:rFonts w:ascii="Times New Roman" w:eastAsia="Times New Roman" w:hAnsi="Times New Roman"/>
          <w:bCs/>
          <w:sz w:val="28"/>
          <w:szCs w:val="28"/>
        </w:rPr>
      </w:pPr>
    </w:p>
    <w:p w14:paraId="157365EE" w14:textId="77777777" w:rsidR="00E36975" w:rsidRPr="0082608B" w:rsidRDefault="00E36975" w:rsidP="00E36975">
      <w:pPr>
        <w:pStyle w:val="a9"/>
        <w:overflowPunct w:val="0"/>
        <w:autoSpaceDE w:val="0"/>
        <w:autoSpaceDN w:val="0"/>
        <w:adjustRightInd w:val="0"/>
        <w:spacing w:after="0" w:line="240" w:lineRule="auto"/>
        <w:textAlignment w:val="baseline"/>
        <w:rPr>
          <w:rFonts w:ascii="Times New Roman" w:eastAsia="Times New Roman" w:hAnsi="Times New Roman"/>
          <w:bCs/>
          <w:sz w:val="28"/>
          <w:szCs w:val="28"/>
        </w:rPr>
      </w:pPr>
    </w:p>
    <w:p w14:paraId="071A0606" w14:textId="77777777" w:rsidR="00E36975" w:rsidRPr="0082608B" w:rsidRDefault="00E36975" w:rsidP="00E36975">
      <w:pPr>
        <w:pStyle w:val="a9"/>
        <w:overflowPunct w:val="0"/>
        <w:autoSpaceDE w:val="0"/>
        <w:autoSpaceDN w:val="0"/>
        <w:adjustRightInd w:val="0"/>
        <w:spacing w:after="0" w:line="240" w:lineRule="auto"/>
        <w:textAlignment w:val="baseline"/>
        <w:rPr>
          <w:rFonts w:ascii="Times New Roman" w:eastAsia="Times New Roman" w:hAnsi="Times New Roman"/>
          <w:bCs/>
          <w:sz w:val="28"/>
          <w:szCs w:val="28"/>
        </w:rPr>
      </w:pPr>
    </w:p>
    <w:p w14:paraId="0C65CE41" w14:textId="77777777" w:rsidR="00E36975" w:rsidRPr="0082608B" w:rsidRDefault="00E36975" w:rsidP="00E36975">
      <w:pPr>
        <w:pStyle w:val="a9"/>
        <w:overflowPunct w:val="0"/>
        <w:autoSpaceDE w:val="0"/>
        <w:autoSpaceDN w:val="0"/>
        <w:adjustRightInd w:val="0"/>
        <w:spacing w:after="0" w:line="240" w:lineRule="auto"/>
        <w:textAlignment w:val="baseline"/>
        <w:rPr>
          <w:rFonts w:ascii="Times New Roman" w:eastAsia="Times New Roman" w:hAnsi="Times New Roman"/>
          <w:bCs/>
          <w:sz w:val="28"/>
          <w:szCs w:val="28"/>
        </w:rPr>
      </w:pPr>
    </w:p>
    <w:p w14:paraId="38A63E53" w14:textId="77777777" w:rsidR="00E36975" w:rsidRPr="0082608B" w:rsidRDefault="00E36975" w:rsidP="00E36975">
      <w:pPr>
        <w:pStyle w:val="a9"/>
        <w:overflowPunct w:val="0"/>
        <w:autoSpaceDE w:val="0"/>
        <w:autoSpaceDN w:val="0"/>
        <w:adjustRightInd w:val="0"/>
        <w:spacing w:after="0" w:line="240" w:lineRule="auto"/>
        <w:textAlignment w:val="baseline"/>
        <w:rPr>
          <w:rFonts w:ascii="Times New Roman" w:eastAsia="Times New Roman" w:hAnsi="Times New Roman"/>
          <w:bCs/>
          <w:sz w:val="28"/>
          <w:szCs w:val="28"/>
        </w:rPr>
      </w:pPr>
    </w:p>
    <w:p w14:paraId="5CB1BE28" w14:textId="77777777" w:rsidR="00E36975" w:rsidRPr="0082608B" w:rsidRDefault="00E36975" w:rsidP="00E36975">
      <w:pPr>
        <w:pStyle w:val="a9"/>
        <w:overflowPunct w:val="0"/>
        <w:autoSpaceDE w:val="0"/>
        <w:autoSpaceDN w:val="0"/>
        <w:adjustRightInd w:val="0"/>
        <w:spacing w:after="0" w:line="240" w:lineRule="auto"/>
        <w:textAlignment w:val="baseline"/>
        <w:rPr>
          <w:rFonts w:ascii="Times New Roman" w:eastAsia="Times New Roman" w:hAnsi="Times New Roman"/>
          <w:bCs/>
          <w:sz w:val="28"/>
          <w:szCs w:val="28"/>
        </w:rPr>
      </w:pPr>
    </w:p>
    <w:p w14:paraId="29D8F3BA" w14:textId="77777777" w:rsidR="00E36975" w:rsidRPr="0082608B" w:rsidRDefault="00E36975" w:rsidP="00E36975">
      <w:pPr>
        <w:pStyle w:val="a9"/>
        <w:overflowPunct w:val="0"/>
        <w:autoSpaceDE w:val="0"/>
        <w:autoSpaceDN w:val="0"/>
        <w:adjustRightInd w:val="0"/>
        <w:spacing w:after="0" w:line="240" w:lineRule="auto"/>
        <w:textAlignment w:val="baseline"/>
        <w:rPr>
          <w:rFonts w:ascii="Times New Roman" w:eastAsia="Times New Roman" w:hAnsi="Times New Roman"/>
          <w:bCs/>
          <w:sz w:val="28"/>
          <w:szCs w:val="28"/>
        </w:rPr>
      </w:pPr>
    </w:p>
    <w:p w14:paraId="030AEF54" w14:textId="77777777" w:rsidR="00E36975" w:rsidRPr="0082608B" w:rsidRDefault="00E36975" w:rsidP="00E36975">
      <w:pPr>
        <w:pStyle w:val="a9"/>
        <w:overflowPunct w:val="0"/>
        <w:autoSpaceDE w:val="0"/>
        <w:autoSpaceDN w:val="0"/>
        <w:adjustRightInd w:val="0"/>
        <w:spacing w:after="0" w:line="240" w:lineRule="auto"/>
        <w:textAlignment w:val="baseline"/>
        <w:rPr>
          <w:rFonts w:ascii="Times New Roman" w:eastAsia="Times New Roman" w:hAnsi="Times New Roman"/>
          <w:bCs/>
          <w:sz w:val="28"/>
          <w:szCs w:val="28"/>
        </w:rPr>
      </w:pPr>
    </w:p>
    <w:p w14:paraId="558C2B4D" w14:textId="77777777" w:rsidR="00E36975" w:rsidRPr="0082608B" w:rsidRDefault="00E36975" w:rsidP="00E36975">
      <w:pPr>
        <w:pStyle w:val="a9"/>
        <w:overflowPunct w:val="0"/>
        <w:autoSpaceDE w:val="0"/>
        <w:autoSpaceDN w:val="0"/>
        <w:adjustRightInd w:val="0"/>
        <w:spacing w:after="0" w:line="240" w:lineRule="auto"/>
        <w:textAlignment w:val="baseline"/>
        <w:rPr>
          <w:rFonts w:ascii="Times New Roman" w:eastAsia="Times New Roman" w:hAnsi="Times New Roman"/>
          <w:bCs/>
          <w:sz w:val="28"/>
          <w:szCs w:val="28"/>
        </w:rPr>
      </w:pPr>
    </w:p>
    <w:p w14:paraId="7D66153E" w14:textId="77777777" w:rsidR="00E36975" w:rsidRPr="0082608B" w:rsidRDefault="00E36975" w:rsidP="00E36975">
      <w:pPr>
        <w:pStyle w:val="a9"/>
        <w:overflowPunct w:val="0"/>
        <w:autoSpaceDE w:val="0"/>
        <w:autoSpaceDN w:val="0"/>
        <w:adjustRightInd w:val="0"/>
        <w:spacing w:after="0" w:line="240" w:lineRule="auto"/>
        <w:textAlignment w:val="baseline"/>
        <w:rPr>
          <w:rFonts w:ascii="Times New Roman" w:eastAsia="Times New Roman" w:hAnsi="Times New Roman"/>
          <w:bCs/>
          <w:sz w:val="28"/>
          <w:szCs w:val="28"/>
        </w:rPr>
      </w:pPr>
    </w:p>
    <w:p w14:paraId="5049EE6C" w14:textId="77777777" w:rsidR="00E36975" w:rsidRPr="0082608B" w:rsidRDefault="00E36975" w:rsidP="00E36975">
      <w:pPr>
        <w:pStyle w:val="a9"/>
        <w:overflowPunct w:val="0"/>
        <w:autoSpaceDE w:val="0"/>
        <w:autoSpaceDN w:val="0"/>
        <w:adjustRightInd w:val="0"/>
        <w:spacing w:after="0" w:line="240" w:lineRule="auto"/>
        <w:textAlignment w:val="baseline"/>
        <w:rPr>
          <w:rFonts w:ascii="Times New Roman" w:eastAsia="Times New Roman" w:hAnsi="Times New Roman"/>
          <w:bCs/>
          <w:sz w:val="28"/>
          <w:szCs w:val="28"/>
        </w:rPr>
      </w:pPr>
    </w:p>
    <w:p w14:paraId="3F4C8BA9" w14:textId="77777777" w:rsidR="00E36975" w:rsidRPr="0082608B" w:rsidRDefault="00E36975" w:rsidP="00E36975">
      <w:pPr>
        <w:pStyle w:val="a9"/>
        <w:overflowPunct w:val="0"/>
        <w:autoSpaceDE w:val="0"/>
        <w:autoSpaceDN w:val="0"/>
        <w:adjustRightInd w:val="0"/>
        <w:spacing w:after="0" w:line="240" w:lineRule="auto"/>
        <w:textAlignment w:val="baseline"/>
        <w:rPr>
          <w:rFonts w:ascii="Times New Roman" w:eastAsia="Times New Roman" w:hAnsi="Times New Roman"/>
          <w:bCs/>
          <w:sz w:val="28"/>
          <w:szCs w:val="28"/>
        </w:rPr>
      </w:pPr>
    </w:p>
    <w:p w14:paraId="7696B7D8" w14:textId="77777777" w:rsidR="00E36975" w:rsidRPr="0082608B" w:rsidRDefault="00E36975" w:rsidP="00E36975">
      <w:pPr>
        <w:pStyle w:val="a9"/>
        <w:overflowPunct w:val="0"/>
        <w:autoSpaceDE w:val="0"/>
        <w:autoSpaceDN w:val="0"/>
        <w:adjustRightInd w:val="0"/>
        <w:spacing w:after="0" w:line="240" w:lineRule="auto"/>
        <w:textAlignment w:val="baseline"/>
        <w:rPr>
          <w:rFonts w:ascii="Times New Roman" w:eastAsia="Times New Roman" w:hAnsi="Times New Roman"/>
          <w:bCs/>
          <w:sz w:val="28"/>
          <w:szCs w:val="28"/>
        </w:rPr>
      </w:pPr>
    </w:p>
    <w:p w14:paraId="0F17D76D" w14:textId="77777777" w:rsidR="00E36975" w:rsidRPr="0082608B" w:rsidRDefault="00E36975" w:rsidP="00E36975">
      <w:pPr>
        <w:pStyle w:val="a9"/>
        <w:overflowPunct w:val="0"/>
        <w:autoSpaceDE w:val="0"/>
        <w:autoSpaceDN w:val="0"/>
        <w:adjustRightInd w:val="0"/>
        <w:spacing w:after="0" w:line="240" w:lineRule="auto"/>
        <w:textAlignment w:val="baseline"/>
        <w:rPr>
          <w:rFonts w:ascii="Times New Roman" w:eastAsia="Times New Roman" w:hAnsi="Times New Roman"/>
          <w:bCs/>
          <w:sz w:val="28"/>
          <w:szCs w:val="28"/>
        </w:rPr>
      </w:pPr>
    </w:p>
    <w:p w14:paraId="20B0311D" w14:textId="77777777" w:rsidR="00E36975" w:rsidRPr="0082608B" w:rsidRDefault="00E36975" w:rsidP="00E36975">
      <w:pPr>
        <w:pStyle w:val="a9"/>
        <w:overflowPunct w:val="0"/>
        <w:autoSpaceDE w:val="0"/>
        <w:autoSpaceDN w:val="0"/>
        <w:adjustRightInd w:val="0"/>
        <w:spacing w:after="0" w:line="240" w:lineRule="auto"/>
        <w:textAlignment w:val="baseline"/>
        <w:rPr>
          <w:rFonts w:ascii="Times New Roman" w:eastAsia="Times New Roman" w:hAnsi="Times New Roman"/>
          <w:bCs/>
          <w:sz w:val="28"/>
          <w:szCs w:val="28"/>
        </w:rPr>
      </w:pPr>
    </w:p>
    <w:p w14:paraId="2258E813" w14:textId="77777777" w:rsidR="00E36975" w:rsidRPr="0082608B" w:rsidRDefault="00E36975" w:rsidP="00E36975">
      <w:pPr>
        <w:pStyle w:val="a9"/>
        <w:overflowPunct w:val="0"/>
        <w:autoSpaceDE w:val="0"/>
        <w:autoSpaceDN w:val="0"/>
        <w:adjustRightInd w:val="0"/>
        <w:spacing w:after="0" w:line="240" w:lineRule="auto"/>
        <w:textAlignment w:val="baseline"/>
        <w:rPr>
          <w:rFonts w:ascii="Times New Roman" w:eastAsia="Times New Roman" w:hAnsi="Times New Roman"/>
          <w:bCs/>
          <w:sz w:val="28"/>
          <w:szCs w:val="28"/>
        </w:rPr>
      </w:pPr>
    </w:p>
    <w:p w14:paraId="47CBDFC4" w14:textId="77777777" w:rsidR="00E36975" w:rsidRPr="0082608B" w:rsidRDefault="00E36975" w:rsidP="00E36975">
      <w:pPr>
        <w:pStyle w:val="a9"/>
        <w:overflowPunct w:val="0"/>
        <w:autoSpaceDE w:val="0"/>
        <w:autoSpaceDN w:val="0"/>
        <w:adjustRightInd w:val="0"/>
        <w:spacing w:after="0" w:line="240" w:lineRule="auto"/>
        <w:textAlignment w:val="baseline"/>
        <w:rPr>
          <w:rFonts w:ascii="Times New Roman" w:eastAsia="Times New Roman" w:hAnsi="Times New Roman"/>
          <w:bCs/>
          <w:sz w:val="28"/>
          <w:szCs w:val="28"/>
        </w:rPr>
      </w:pPr>
    </w:p>
    <w:p w14:paraId="73544B40" w14:textId="77777777" w:rsidR="00E36975" w:rsidRPr="005E6EAE" w:rsidRDefault="00E36975" w:rsidP="00E36975">
      <w:pPr>
        <w:pageBreakBefore/>
        <w:overflowPunct w:val="0"/>
        <w:autoSpaceDE w:val="0"/>
        <w:autoSpaceDN w:val="0"/>
        <w:adjustRightInd w:val="0"/>
        <w:spacing w:after="0" w:line="240" w:lineRule="auto"/>
        <w:ind w:left="720"/>
        <w:contextualSpacing/>
        <w:jc w:val="right"/>
        <w:textAlignment w:val="baseline"/>
        <w:rPr>
          <w:rFonts w:ascii="Times New Roman" w:eastAsia="Times New Roman" w:hAnsi="Times New Roman"/>
          <w:bCs/>
          <w:sz w:val="28"/>
          <w:szCs w:val="28"/>
        </w:rPr>
      </w:pPr>
      <w:r>
        <w:rPr>
          <w:rFonts w:ascii="Times New Roman" w:eastAsia="Times New Roman" w:hAnsi="Times New Roman"/>
          <w:bCs/>
          <w:sz w:val="28"/>
          <w:szCs w:val="28"/>
        </w:rPr>
        <w:lastRenderedPageBreak/>
        <w:t>Приложение 3</w:t>
      </w:r>
    </w:p>
    <w:p w14:paraId="03D7C96B" w14:textId="77777777" w:rsidR="00E36975" w:rsidRDefault="00E36975" w:rsidP="00E36975">
      <w:pPr>
        <w:overflowPunct w:val="0"/>
        <w:autoSpaceDE w:val="0"/>
        <w:autoSpaceDN w:val="0"/>
        <w:adjustRightInd w:val="0"/>
        <w:spacing w:after="0" w:line="240" w:lineRule="auto"/>
        <w:ind w:left="720"/>
        <w:contextualSpacing/>
        <w:jc w:val="right"/>
        <w:textAlignment w:val="baseline"/>
        <w:rPr>
          <w:rFonts w:ascii="Times New Roman" w:eastAsia="Times New Roman" w:hAnsi="Times New Roman"/>
          <w:bCs/>
          <w:sz w:val="28"/>
          <w:szCs w:val="28"/>
        </w:rPr>
      </w:pPr>
      <w:r w:rsidRPr="005E6EAE">
        <w:rPr>
          <w:rFonts w:ascii="Times New Roman" w:eastAsia="Times New Roman" w:hAnsi="Times New Roman"/>
          <w:bCs/>
          <w:sz w:val="28"/>
          <w:szCs w:val="28"/>
        </w:rPr>
        <w:t>к Положению</w:t>
      </w:r>
      <w:r>
        <w:rPr>
          <w:rFonts w:ascii="Times New Roman" w:eastAsia="Times New Roman" w:hAnsi="Times New Roman"/>
          <w:bCs/>
          <w:sz w:val="28"/>
          <w:szCs w:val="28"/>
        </w:rPr>
        <w:t xml:space="preserve"> о взаимоотношениях,</w:t>
      </w:r>
    </w:p>
    <w:p w14:paraId="0856C865" w14:textId="77777777" w:rsidR="00E36975" w:rsidRDefault="00E36975" w:rsidP="00E36975">
      <w:pPr>
        <w:overflowPunct w:val="0"/>
        <w:autoSpaceDE w:val="0"/>
        <w:autoSpaceDN w:val="0"/>
        <w:adjustRightInd w:val="0"/>
        <w:spacing w:after="0" w:line="240" w:lineRule="auto"/>
        <w:ind w:left="720"/>
        <w:contextualSpacing/>
        <w:jc w:val="right"/>
        <w:textAlignment w:val="baseline"/>
        <w:rPr>
          <w:rFonts w:ascii="Times New Roman" w:eastAsia="Times New Roman" w:hAnsi="Times New Roman"/>
          <w:bCs/>
          <w:sz w:val="28"/>
          <w:szCs w:val="28"/>
        </w:rPr>
      </w:pPr>
      <w:r>
        <w:rPr>
          <w:rFonts w:ascii="Times New Roman" w:eastAsia="Times New Roman" w:hAnsi="Times New Roman"/>
          <w:bCs/>
          <w:sz w:val="28"/>
          <w:szCs w:val="28"/>
        </w:rPr>
        <w:t>являющемуся неотъемлемой частью</w:t>
      </w:r>
      <w:r w:rsidRPr="005E6EAE">
        <w:rPr>
          <w:rFonts w:ascii="Times New Roman" w:eastAsia="Times New Roman" w:hAnsi="Times New Roman"/>
          <w:bCs/>
          <w:sz w:val="28"/>
          <w:szCs w:val="28"/>
        </w:rPr>
        <w:t xml:space="preserve"> </w:t>
      </w:r>
      <w:r>
        <w:rPr>
          <w:rFonts w:ascii="Times New Roman" w:eastAsia="Times New Roman" w:hAnsi="Times New Roman"/>
          <w:bCs/>
          <w:sz w:val="28"/>
          <w:szCs w:val="28"/>
        </w:rPr>
        <w:t xml:space="preserve">договора </w:t>
      </w:r>
    </w:p>
    <w:p w14:paraId="045278DA" w14:textId="77777777" w:rsidR="00E36975" w:rsidRPr="0082608B" w:rsidRDefault="00E36975" w:rsidP="00E36975">
      <w:pPr>
        <w:pStyle w:val="a9"/>
        <w:overflowPunct w:val="0"/>
        <w:autoSpaceDE w:val="0"/>
        <w:autoSpaceDN w:val="0"/>
        <w:adjustRightInd w:val="0"/>
        <w:spacing w:after="0" w:line="240" w:lineRule="auto"/>
        <w:jc w:val="right"/>
        <w:textAlignment w:val="baseline"/>
        <w:rPr>
          <w:rFonts w:ascii="Times New Roman" w:eastAsia="Times New Roman" w:hAnsi="Times New Roman"/>
          <w:bCs/>
          <w:sz w:val="28"/>
          <w:szCs w:val="28"/>
        </w:rPr>
      </w:pPr>
      <w:r w:rsidRPr="005E6EAE">
        <w:rPr>
          <w:rFonts w:ascii="Times New Roman" w:eastAsia="Times New Roman" w:hAnsi="Times New Roman"/>
          <w:bCs/>
          <w:sz w:val="28"/>
          <w:szCs w:val="28"/>
        </w:rPr>
        <w:t>№ ____</w:t>
      </w:r>
      <w:r>
        <w:rPr>
          <w:rFonts w:ascii="Times New Roman" w:eastAsia="Times New Roman" w:hAnsi="Times New Roman"/>
          <w:bCs/>
          <w:sz w:val="28"/>
          <w:szCs w:val="28"/>
        </w:rPr>
        <w:t xml:space="preserve"> </w:t>
      </w:r>
      <w:r w:rsidRPr="005E6EAE">
        <w:rPr>
          <w:rFonts w:ascii="Times New Roman" w:eastAsia="Times New Roman" w:hAnsi="Times New Roman"/>
          <w:bCs/>
          <w:sz w:val="28"/>
          <w:szCs w:val="28"/>
        </w:rPr>
        <w:t>от «___» ___________ 20___г</w:t>
      </w:r>
      <w:r w:rsidRPr="0082608B">
        <w:rPr>
          <w:rFonts w:ascii="Times New Roman" w:eastAsia="Times New Roman" w:hAnsi="Times New Roman"/>
          <w:bCs/>
          <w:sz w:val="28"/>
          <w:szCs w:val="28"/>
        </w:rPr>
        <w:t>.</w:t>
      </w:r>
    </w:p>
    <w:p w14:paraId="6AF2F279" w14:textId="77777777" w:rsidR="00E36975" w:rsidRPr="0082608B" w:rsidRDefault="00E36975" w:rsidP="00E36975">
      <w:pPr>
        <w:pStyle w:val="a9"/>
        <w:overflowPunct w:val="0"/>
        <w:autoSpaceDE w:val="0"/>
        <w:autoSpaceDN w:val="0"/>
        <w:adjustRightInd w:val="0"/>
        <w:spacing w:after="0" w:line="240" w:lineRule="auto"/>
        <w:jc w:val="right"/>
        <w:textAlignment w:val="baseline"/>
        <w:rPr>
          <w:rFonts w:ascii="Times New Roman" w:eastAsia="Times New Roman" w:hAnsi="Times New Roman"/>
          <w:bCs/>
          <w:sz w:val="28"/>
          <w:szCs w:val="28"/>
        </w:rPr>
      </w:pPr>
    </w:p>
    <w:p w14:paraId="054CFD67" w14:textId="77777777" w:rsidR="00E36975" w:rsidRPr="0082608B" w:rsidRDefault="00E36975" w:rsidP="00E36975">
      <w:pPr>
        <w:pStyle w:val="a9"/>
        <w:overflowPunct w:val="0"/>
        <w:autoSpaceDE w:val="0"/>
        <w:autoSpaceDN w:val="0"/>
        <w:adjustRightInd w:val="0"/>
        <w:spacing w:after="0" w:line="240" w:lineRule="auto"/>
        <w:ind w:left="0"/>
        <w:jc w:val="center"/>
        <w:textAlignment w:val="baseline"/>
        <w:rPr>
          <w:rFonts w:ascii="Times New Roman" w:eastAsia="Times New Roman" w:hAnsi="Times New Roman"/>
          <w:bCs/>
          <w:sz w:val="28"/>
          <w:szCs w:val="28"/>
        </w:rPr>
      </w:pPr>
      <w:r w:rsidRPr="0082608B">
        <w:rPr>
          <w:rFonts w:ascii="Times New Roman" w:eastAsia="Times New Roman" w:hAnsi="Times New Roman"/>
          <w:bCs/>
          <w:sz w:val="28"/>
          <w:szCs w:val="28"/>
        </w:rPr>
        <w:t>Регламент информационного обмена</w:t>
      </w:r>
    </w:p>
    <w:p w14:paraId="75A20C31" w14:textId="77777777" w:rsidR="00E36975" w:rsidRPr="0082608B" w:rsidRDefault="00E36975" w:rsidP="00E36975">
      <w:pPr>
        <w:pStyle w:val="a9"/>
        <w:overflowPunct w:val="0"/>
        <w:autoSpaceDE w:val="0"/>
        <w:autoSpaceDN w:val="0"/>
        <w:adjustRightInd w:val="0"/>
        <w:spacing w:after="0" w:line="240" w:lineRule="auto"/>
        <w:jc w:val="center"/>
        <w:textAlignment w:val="baseline"/>
        <w:rPr>
          <w:rFonts w:ascii="Times New Roman" w:eastAsia="Times New Roman" w:hAnsi="Times New Roman"/>
          <w:bCs/>
          <w:sz w:val="28"/>
          <w:szCs w:val="28"/>
        </w:rPr>
      </w:pPr>
    </w:p>
    <w:tbl>
      <w:tblPr>
        <w:tblStyle w:val="aa"/>
        <w:tblW w:w="0" w:type="auto"/>
        <w:tblInd w:w="-856" w:type="dxa"/>
        <w:tblLook w:val="04A0" w:firstRow="1" w:lastRow="0" w:firstColumn="1" w:lastColumn="0" w:noHBand="0" w:noVBand="1"/>
      </w:tblPr>
      <w:tblGrid>
        <w:gridCol w:w="594"/>
        <w:gridCol w:w="5502"/>
        <w:gridCol w:w="4105"/>
      </w:tblGrid>
      <w:tr w:rsidR="00E36975" w:rsidRPr="0082608B" w14:paraId="3A9958EA" w14:textId="77777777" w:rsidTr="00390E17">
        <w:tc>
          <w:tcPr>
            <w:tcW w:w="594" w:type="dxa"/>
          </w:tcPr>
          <w:p w14:paraId="64BAA158" w14:textId="77777777" w:rsidR="00E36975" w:rsidRPr="0082608B" w:rsidRDefault="00E36975" w:rsidP="00390E17">
            <w:pPr>
              <w:pStyle w:val="a9"/>
              <w:overflowPunct w:val="0"/>
              <w:autoSpaceDE w:val="0"/>
              <w:autoSpaceDN w:val="0"/>
              <w:adjustRightInd w:val="0"/>
              <w:ind w:left="0"/>
              <w:jc w:val="center"/>
              <w:textAlignment w:val="baseline"/>
              <w:rPr>
                <w:rFonts w:ascii="Times New Roman" w:eastAsia="Times New Roman" w:hAnsi="Times New Roman"/>
                <w:bCs/>
                <w:sz w:val="28"/>
                <w:szCs w:val="28"/>
              </w:rPr>
            </w:pPr>
            <w:r w:rsidRPr="0082608B">
              <w:rPr>
                <w:rFonts w:ascii="Times New Roman" w:eastAsia="Times New Roman" w:hAnsi="Times New Roman"/>
                <w:bCs/>
                <w:sz w:val="28"/>
                <w:szCs w:val="28"/>
              </w:rPr>
              <w:t>№ п/п</w:t>
            </w:r>
          </w:p>
        </w:tc>
        <w:tc>
          <w:tcPr>
            <w:tcW w:w="5502" w:type="dxa"/>
          </w:tcPr>
          <w:p w14:paraId="66CC9C63" w14:textId="77777777" w:rsidR="00E36975" w:rsidRPr="0082608B" w:rsidRDefault="00E36975" w:rsidP="00390E17">
            <w:pPr>
              <w:pStyle w:val="a9"/>
              <w:overflowPunct w:val="0"/>
              <w:autoSpaceDE w:val="0"/>
              <w:autoSpaceDN w:val="0"/>
              <w:adjustRightInd w:val="0"/>
              <w:ind w:left="0"/>
              <w:jc w:val="center"/>
              <w:textAlignment w:val="baseline"/>
              <w:rPr>
                <w:rFonts w:ascii="Times New Roman" w:eastAsia="Times New Roman" w:hAnsi="Times New Roman"/>
                <w:bCs/>
                <w:sz w:val="28"/>
                <w:szCs w:val="28"/>
              </w:rPr>
            </w:pPr>
            <w:r w:rsidRPr="0082608B">
              <w:rPr>
                <w:rFonts w:ascii="Times New Roman" w:eastAsia="Times New Roman" w:hAnsi="Times New Roman"/>
                <w:bCs/>
                <w:sz w:val="28"/>
                <w:szCs w:val="28"/>
              </w:rPr>
              <w:t>Состав информации</w:t>
            </w:r>
          </w:p>
        </w:tc>
        <w:tc>
          <w:tcPr>
            <w:tcW w:w="4105" w:type="dxa"/>
          </w:tcPr>
          <w:p w14:paraId="52985FA0" w14:textId="77777777" w:rsidR="00E36975" w:rsidRPr="0082608B" w:rsidRDefault="00E36975" w:rsidP="00390E17">
            <w:pPr>
              <w:pStyle w:val="a9"/>
              <w:overflowPunct w:val="0"/>
              <w:autoSpaceDE w:val="0"/>
              <w:autoSpaceDN w:val="0"/>
              <w:adjustRightInd w:val="0"/>
              <w:ind w:left="0"/>
              <w:jc w:val="center"/>
              <w:textAlignment w:val="baseline"/>
              <w:rPr>
                <w:rFonts w:ascii="Times New Roman" w:eastAsia="Times New Roman" w:hAnsi="Times New Roman"/>
                <w:bCs/>
                <w:sz w:val="28"/>
                <w:szCs w:val="28"/>
              </w:rPr>
            </w:pPr>
            <w:r w:rsidRPr="0082608B">
              <w:rPr>
                <w:rFonts w:ascii="Times New Roman" w:eastAsia="Times New Roman" w:hAnsi="Times New Roman"/>
                <w:bCs/>
                <w:sz w:val="28"/>
                <w:szCs w:val="28"/>
              </w:rPr>
              <w:t>Сроки предоставления информации</w:t>
            </w:r>
          </w:p>
        </w:tc>
      </w:tr>
      <w:tr w:rsidR="00E36975" w:rsidRPr="0082608B" w14:paraId="58378F18" w14:textId="77777777" w:rsidTr="00390E17">
        <w:tc>
          <w:tcPr>
            <w:tcW w:w="594" w:type="dxa"/>
          </w:tcPr>
          <w:p w14:paraId="27F4D00B" w14:textId="77777777" w:rsidR="00E36975" w:rsidRPr="0082608B" w:rsidRDefault="00E36975" w:rsidP="00390E17">
            <w:pPr>
              <w:pStyle w:val="a9"/>
              <w:overflowPunct w:val="0"/>
              <w:autoSpaceDE w:val="0"/>
              <w:autoSpaceDN w:val="0"/>
              <w:adjustRightInd w:val="0"/>
              <w:ind w:left="0"/>
              <w:jc w:val="center"/>
              <w:textAlignment w:val="baseline"/>
              <w:rPr>
                <w:rFonts w:ascii="Times New Roman" w:eastAsia="Times New Roman" w:hAnsi="Times New Roman"/>
                <w:bCs/>
                <w:sz w:val="28"/>
                <w:szCs w:val="28"/>
              </w:rPr>
            </w:pPr>
            <w:r w:rsidRPr="0082608B">
              <w:rPr>
                <w:rFonts w:ascii="Times New Roman" w:eastAsia="Times New Roman" w:hAnsi="Times New Roman"/>
                <w:bCs/>
                <w:sz w:val="28"/>
                <w:szCs w:val="28"/>
              </w:rPr>
              <w:t>1</w:t>
            </w:r>
          </w:p>
        </w:tc>
        <w:tc>
          <w:tcPr>
            <w:tcW w:w="5502" w:type="dxa"/>
          </w:tcPr>
          <w:p w14:paraId="75DDF0F6" w14:textId="77777777" w:rsidR="00E36975" w:rsidRPr="0082608B" w:rsidRDefault="00E36975" w:rsidP="00390E17">
            <w:pPr>
              <w:pStyle w:val="a9"/>
              <w:overflowPunct w:val="0"/>
              <w:autoSpaceDE w:val="0"/>
              <w:autoSpaceDN w:val="0"/>
              <w:adjustRightInd w:val="0"/>
              <w:ind w:left="0"/>
              <w:jc w:val="both"/>
              <w:textAlignment w:val="baseline"/>
              <w:rPr>
                <w:rFonts w:ascii="Times New Roman" w:eastAsia="Times New Roman" w:hAnsi="Times New Roman"/>
                <w:bCs/>
                <w:sz w:val="28"/>
                <w:szCs w:val="28"/>
              </w:rPr>
            </w:pPr>
            <w:r w:rsidRPr="0082608B">
              <w:rPr>
                <w:rFonts w:ascii="Times New Roman" w:eastAsia="Times New Roman" w:hAnsi="Times New Roman"/>
                <w:bCs/>
                <w:sz w:val="28"/>
                <w:szCs w:val="28"/>
              </w:rPr>
              <w:t xml:space="preserve">Прогнозные показатели по объему производства и потребления электрической энергии объектами ОДУ Потребителя услуг ОДУ </w:t>
            </w:r>
          </w:p>
        </w:tc>
        <w:tc>
          <w:tcPr>
            <w:tcW w:w="4105" w:type="dxa"/>
            <w:vAlign w:val="center"/>
          </w:tcPr>
          <w:p w14:paraId="5E720BB2" w14:textId="77777777" w:rsidR="00E36975" w:rsidRPr="0082608B" w:rsidRDefault="00E36975" w:rsidP="00390E17">
            <w:pPr>
              <w:pStyle w:val="a9"/>
              <w:overflowPunct w:val="0"/>
              <w:autoSpaceDE w:val="0"/>
              <w:autoSpaceDN w:val="0"/>
              <w:adjustRightInd w:val="0"/>
              <w:ind w:left="0"/>
              <w:jc w:val="center"/>
              <w:textAlignment w:val="baseline"/>
              <w:rPr>
                <w:rFonts w:ascii="Times New Roman" w:eastAsia="Times New Roman" w:hAnsi="Times New Roman"/>
                <w:bCs/>
                <w:sz w:val="28"/>
                <w:szCs w:val="28"/>
              </w:rPr>
            </w:pPr>
            <w:r w:rsidRPr="0082608B">
              <w:rPr>
                <w:rFonts w:ascii="Times New Roman" w:eastAsia="Times New Roman" w:hAnsi="Times New Roman"/>
                <w:bCs/>
                <w:sz w:val="28"/>
                <w:szCs w:val="28"/>
              </w:rPr>
              <w:t>Предоставляются Потребителем услуг ОДУ, в соответствии с Правилами электроснабжения</w:t>
            </w:r>
          </w:p>
        </w:tc>
      </w:tr>
      <w:tr w:rsidR="00E36975" w:rsidRPr="0082608B" w14:paraId="78E6842C" w14:textId="77777777" w:rsidTr="00390E17">
        <w:tc>
          <w:tcPr>
            <w:tcW w:w="594" w:type="dxa"/>
          </w:tcPr>
          <w:p w14:paraId="667966FB" w14:textId="77777777" w:rsidR="00E36975" w:rsidRPr="0082608B" w:rsidRDefault="00E36975" w:rsidP="00390E17">
            <w:pPr>
              <w:pStyle w:val="a9"/>
              <w:overflowPunct w:val="0"/>
              <w:autoSpaceDE w:val="0"/>
              <w:autoSpaceDN w:val="0"/>
              <w:adjustRightInd w:val="0"/>
              <w:ind w:left="0"/>
              <w:jc w:val="center"/>
              <w:textAlignment w:val="baseline"/>
              <w:rPr>
                <w:rFonts w:ascii="Times New Roman" w:eastAsia="Times New Roman" w:hAnsi="Times New Roman"/>
                <w:bCs/>
                <w:sz w:val="28"/>
                <w:szCs w:val="28"/>
              </w:rPr>
            </w:pPr>
            <w:r w:rsidRPr="0082608B">
              <w:rPr>
                <w:rFonts w:ascii="Times New Roman" w:eastAsia="Times New Roman" w:hAnsi="Times New Roman"/>
                <w:bCs/>
                <w:sz w:val="28"/>
                <w:szCs w:val="28"/>
              </w:rPr>
              <w:t>2</w:t>
            </w:r>
          </w:p>
        </w:tc>
        <w:tc>
          <w:tcPr>
            <w:tcW w:w="5502" w:type="dxa"/>
          </w:tcPr>
          <w:p w14:paraId="5A708E2A" w14:textId="77777777" w:rsidR="00E36975" w:rsidRPr="0082608B" w:rsidRDefault="00E36975" w:rsidP="00390E17">
            <w:pPr>
              <w:pStyle w:val="a9"/>
              <w:overflowPunct w:val="0"/>
              <w:autoSpaceDE w:val="0"/>
              <w:autoSpaceDN w:val="0"/>
              <w:adjustRightInd w:val="0"/>
              <w:ind w:left="0"/>
              <w:jc w:val="both"/>
              <w:textAlignment w:val="baseline"/>
              <w:rPr>
                <w:rFonts w:ascii="Times New Roman" w:eastAsia="Times New Roman" w:hAnsi="Times New Roman"/>
                <w:bCs/>
                <w:sz w:val="28"/>
                <w:szCs w:val="28"/>
              </w:rPr>
            </w:pPr>
            <w:r w:rsidRPr="0082608B">
              <w:rPr>
                <w:rFonts w:ascii="Times New Roman" w:eastAsia="Times New Roman" w:hAnsi="Times New Roman"/>
                <w:bCs/>
                <w:sz w:val="28"/>
                <w:szCs w:val="28"/>
              </w:rPr>
              <w:t>Планы ремонтов на предстоящий год объектов ОДУ для согласования</w:t>
            </w:r>
          </w:p>
          <w:p w14:paraId="2B0AB913" w14:textId="77777777" w:rsidR="00E36975" w:rsidRPr="0082608B" w:rsidRDefault="00E36975" w:rsidP="00390E17">
            <w:pPr>
              <w:pStyle w:val="a9"/>
              <w:overflowPunct w:val="0"/>
              <w:autoSpaceDE w:val="0"/>
              <w:autoSpaceDN w:val="0"/>
              <w:adjustRightInd w:val="0"/>
              <w:ind w:left="0"/>
              <w:jc w:val="both"/>
              <w:textAlignment w:val="baseline"/>
              <w:rPr>
                <w:rFonts w:ascii="Times New Roman" w:eastAsia="Times New Roman" w:hAnsi="Times New Roman"/>
                <w:bCs/>
                <w:sz w:val="28"/>
                <w:szCs w:val="28"/>
              </w:rPr>
            </w:pPr>
          </w:p>
          <w:p w14:paraId="556AE33F" w14:textId="77777777" w:rsidR="00E36975" w:rsidRPr="0082608B" w:rsidRDefault="00E36975" w:rsidP="00390E17">
            <w:pPr>
              <w:pStyle w:val="a9"/>
              <w:overflowPunct w:val="0"/>
              <w:autoSpaceDE w:val="0"/>
              <w:autoSpaceDN w:val="0"/>
              <w:adjustRightInd w:val="0"/>
              <w:ind w:left="0"/>
              <w:jc w:val="both"/>
              <w:textAlignment w:val="baseline"/>
              <w:rPr>
                <w:rFonts w:ascii="Times New Roman" w:eastAsia="Times New Roman" w:hAnsi="Times New Roman"/>
                <w:bCs/>
                <w:sz w:val="28"/>
                <w:szCs w:val="28"/>
              </w:rPr>
            </w:pPr>
          </w:p>
        </w:tc>
        <w:tc>
          <w:tcPr>
            <w:tcW w:w="4105" w:type="dxa"/>
            <w:vAlign w:val="center"/>
          </w:tcPr>
          <w:p w14:paraId="009CBD76" w14:textId="77777777" w:rsidR="00E36975" w:rsidRPr="0082608B" w:rsidRDefault="00E36975" w:rsidP="00390E17">
            <w:pPr>
              <w:pStyle w:val="a9"/>
              <w:overflowPunct w:val="0"/>
              <w:autoSpaceDE w:val="0"/>
              <w:autoSpaceDN w:val="0"/>
              <w:adjustRightInd w:val="0"/>
              <w:ind w:left="0"/>
              <w:jc w:val="center"/>
              <w:textAlignment w:val="baseline"/>
              <w:rPr>
                <w:rFonts w:ascii="Times New Roman" w:eastAsia="Times New Roman" w:hAnsi="Times New Roman"/>
                <w:bCs/>
                <w:sz w:val="28"/>
                <w:szCs w:val="28"/>
              </w:rPr>
            </w:pPr>
            <w:r w:rsidRPr="0082608B">
              <w:rPr>
                <w:rFonts w:ascii="Times New Roman" w:eastAsia="Times New Roman" w:hAnsi="Times New Roman"/>
                <w:bCs/>
                <w:sz w:val="28"/>
                <w:szCs w:val="28"/>
              </w:rPr>
              <w:t xml:space="preserve">Предоставляются Потребителем услуг ОДУ, </w:t>
            </w:r>
          </w:p>
          <w:p w14:paraId="181CF59E" w14:textId="77777777" w:rsidR="00E36975" w:rsidRPr="0082608B" w:rsidRDefault="00E36975" w:rsidP="00390E17">
            <w:pPr>
              <w:pStyle w:val="a9"/>
              <w:overflowPunct w:val="0"/>
              <w:autoSpaceDE w:val="0"/>
              <w:autoSpaceDN w:val="0"/>
              <w:adjustRightInd w:val="0"/>
              <w:ind w:left="0"/>
              <w:jc w:val="center"/>
              <w:textAlignment w:val="baseline"/>
              <w:rPr>
                <w:rFonts w:ascii="Times New Roman" w:eastAsia="Times New Roman" w:hAnsi="Times New Roman"/>
                <w:bCs/>
                <w:sz w:val="28"/>
                <w:szCs w:val="28"/>
              </w:rPr>
            </w:pPr>
            <w:r w:rsidRPr="0082608B">
              <w:rPr>
                <w:rFonts w:ascii="Times New Roman" w:eastAsia="Times New Roman" w:hAnsi="Times New Roman"/>
                <w:bCs/>
                <w:sz w:val="28"/>
                <w:szCs w:val="28"/>
              </w:rPr>
              <w:t>Ежегодно до ________</w:t>
            </w:r>
          </w:p>
          <w:p w14:paraId="2A076626" w14:textId="77777777" w:rsidR="00E36975" w:rsidRPr="0082608B" w:rsidRDefault="00E36975" w:rsidP="00390E17">
            <w:pPr>
              <w:pStyle w:val="a9"/>
              <w:overflowPunct w:val="0"/>
              <w:autoSpaceDE w:val="0"/>
              <w:autoSpaceDN w:val="0"/>
              <w:adjustRightInd w:val="0"/>
              <w:ind w:left="0"/>
              <w:jc w:val="center"/>
              <w:textAlignment w:val="baseline"/>
              <w:rPr>
                <w:rFonts w:ascii="Times New Roman" w:eastAsia="Times New Roman" w:hAnsi="Times New Roman"/>
                <w:bCs/>
                <w:sz w:val="28"/>
                <w:szCs w:val="28"/>
              </w:rPr>
            </w:pPr>
          </w:p>
        </w:tc>
      </w:tr>
      <w:tr w:rsidR="00E36975" w:rsidRPr="0082608B" w14:paraId="67AB4F48" w14:textId="77777777" w:rsidTr="00390E17">
        <w:tc>
          <w:tcPr>
            <w:tcW w:w="594" w:type="dxa"/>
          </w:tcPr>
          <w:p w14:paraId="3E6995AA" w14:textId="77777777" w:rsidR="00E36975" w:rsidRPr="0082608B" w:rsidRDefault="00E36975" w:rsidP="00390E17">
            <w:pPr>
              <w:pStyle w:val="a9"/>
              <w:overflowPunct w:val="0"/>
              <w:autoSpaceDE w:val="0"/>
              <w:autoSpaceDN w:val="0"/>
              <w:adjustRightInd w:val="0"/>
              <w:ind w:left="0"/>
              <w:jc w:val="center"/>
              <w:textAlignment w:val="baseline"/>
              <w:rPr>
                <w:rFonts w:ascii="Times New Roman" w:eastAsia="Times New Roman" w:hAnsi="Times New Roman"/>
                <w:bCs/>
                <w:sz w:val="28"/>
                <w:szCs w:val="28"/>
              </w:rPr>
            </w:pPr>
            <w:r w:rsidRPr="0082608B">
              <w:rPr>
                <w:rFonts w:ascii="Times New Roman" w:eastAsia="Times New Roman" w:hAnsi="Times New Roman"/>
                <w:bCs/>
                <w:sz w:val="28"/>
                <w:szCs w:val="28"/>
              </w:rPr>
              <w:t>3</w:t>
            </w:r>
          </w:p>
        </w:tc>
        <w:tc>
          <w:tcPr>
            <w:tcW w:w="5502" w:type="dxa"/>
          </w:tcPr>
          <w:p w14:paraId="739F7EC9" w14:textId="77777777" w:rsidR="00E36975" w:rsidRPr="0082608B" w:rsidRDefault="00E36975" w:rsidP="00390E17">
            <w:pPr>
              <w:pStyle w:val="a9"/>
              <w:overflowPunct w:val="0"/>
              <w:autoSpaceDE w:val="0"/>
              <w:autoSpaceDN w:val="0"/>
              <w:adjustRightInd w:val="0"/>
              <w:ind w:left="0"/>
              <w:jc w:val="both"/>
              <w:textAlignment w:val="baseline"/>
              <w:rPr>
                <w:rFonts w:ascii="Times New Roman" w:eastAsia="Times New Roman" w:hAnsi="Times New Roman"/>
                <w:bCs/>
                <w:sz w:val="28"/>
                <w:szCs w:val="28"/>
              </w:rPr>
            </w:pPr>
            <w:r w:rsidRPr="0082608B">
              <w:rPr>
                <w:rFonts w:ascii="Times New Roman" w:eastAsia="Times New Roman" w:hAnsi="Times New Roman"/>
                <w:bCs/>
                <w:sz w:val="28"/>
                <w:szCs w:val="28"/>
              </w:rPr>
              <w:t xml:space="preserve">Параметры и характеристики объектов ОДУ </w:t>
            </w:r>
          </w:p>
        </w:tc>
        <w:tc>
          <w:tcPr>
            <w:tcW w:w="4105" w:type="dxa"/>
            <w:vAlign w:val="center"/>
          </w:tcPr>
          <w:p w14:paraId="48CFD1AA" w14:textId="77777777" w:rsidR="00E36975" w:rsidRPr="0082608B" w:rsidRDefault="00E36975" w:rsidP="00390E17">
            <w:pPr>
              <w:pStyle w:val="a9"/>
              <w:overflowPunct w:val="0"/>
              <w:autoSpaceDE w:val="0"/>
              <w:autoSpaceDN w:val="0"/>
              <w:adjustRightInd w:val="0"/>
              <w:ind w:left="0"/>
              <w:jc w:val="center"/>
              <w:textAlignment w:val="baseline"/>
              <w:rPr>
                <w:rFonts w:ascii="Times New Roman" w:eastAsia="Times New Roman" w:hAnsi="Times New Roman"/>
                <w:bCs/>
                <w:sz w:val="28"/>
                <w:szCs w:val="28"/>
              </w:rPr>
            </w:pPr>
            <w:r w:rsidRPr="0082608B">
              <w:rPr>
                <w:rFonts w:ascii="Times New Roman" w:eastAsia="Times New Roman" w:hAnsi="Times New Roman"/>
                <w:bCs/>
                <w:sz w:val="28"/>
                <w:szCs w:val="28"/>
              </w:rPr>
              <w:t xml:space="preserve">Предоставляются Потребителем услуг ОДУ, по запросу Исполнителя услуг ОДУ </w:t>
            </w:r>
          </w:p>
        </w:tc>
      </w:tr>
      <w:tr w:rsidR="00E36975" w:rsidRPr="0082608B" w14:paraId="49A05850" w14:textId="77777777" w:rsidTr="00390E17">
        <w:tc>
          <w:tcPr>
            <w:tcW w:w="594" w:type="dxa"/>
          </w:tcPr>
          <w:p w14:paraId="320D65E8" w14:textId="77777777" w:rsidR="00E36975" w:rsidRPr="0082608B" w:rsidRDefault="00E36975" w:rsidP="00390E17">
            <w:pPr>
              <w:pStyle w:val="a9"/>
              <w:overflowPunct w:val="0"/>
              <w:autoSpaceDE w:val="0"/>
              <w:autoSpaceDN w:val="0"/>
              <w:adjustRightInd w:val="0"/>
              <w:ind w:left="0"/>
              <w:jc w:val="center"/>
              <w:textAlignment w:val="baseline"/>
              <w:rPr>
                <w:rFonts w:ascii="Times New Roman" w:eastAsia="Times New Roman" w:hAnsi="Times New Roman"/>
                <w:bCs/>
                <w:sz w:val="28"/>
                <w:szCs w:val="28"/>
              </w:rPr>
            </w:pPr>
            <w:r w:rsidRPr="0082608B">
              <w:rPr>
                <w:rFonts w:ascii="Times New Roman" w:eastAsia="Times New Roman" w:hAnsi="Times New Roman"/>
                <w:bCs/>
                <w:sz w:val="28"/>
                <w:szCs w:val="28"/>
              </w:rPr>
              <w:t>4</w:t>
            </w:r>
          </w:p>
        </w:tc>
        <w:tc>
          <w:tcPr>
            <w:tcW w:w="5502" w:type="dxa"/>
          </w:tcPr>
          <w:p w14:paraId="470B4C93" w14:textId="77777777" w:rsidR="00E36975" w:rsidRPr="0082608B" w:rsidRDefault="00E36975" w:rsidP="00390E17">
            <w:pPr>
              <w:pStyle w:val="a9"/>
              <w:overflowPunct w:val="0"/>
              <w:autoSpaceDE w:val="0"/>
              <w:autoSpaceDN w:val="0"/>
              <w:adjustRightInd w:val="0"/>
              <w:ind w:left="0"/>
              <w:jc w:val="both"/>
              <w:textAlignment w:val="baseline"/>
              <w:rPr>
                <w:rFonts w:ascii="Times New Roman" w:eastAsia="Times New Roman" w:hAnsi="Times New Roman"/>
                <w:bCs/>
                <w:sz w:val="28"/>
                <w:szCs w:val="28"/>
              </w:rPr>
            </w:pPr>
            <w:r w:rsidRPr="0082608B">
              <w:rPr>
                <w:rFonts w:ascii="Times New Roman" w:eastAsia="Times New Roman" w:hAnsi="Times New Roman"/>
                <w:bCs/>
                <w:sz w:val="28"/>
                <w:szCs w:val="28"/>
              </w:rPr>
              <w:t xml:space="preserve">Режимы заземления </w:t>
            </w:r>
            <w:proofErr w:type="spellStart"/>
            <w:r w:rsidRPr="0082608B">
              <w:rPr>
                <w:rFonts w:ascii="Times New Roman" w:eastAsia="Times New Roman" w:hAnsi="Times New Roman"/>
                <w:bCs/>
                <w:sz w:val="28"/>
                <w:szCs w:val="28"/>
              </w:rPr>
              <w:t>нейтралей</w:t>
            </w:r>
            <w:proofErr w:type="spellEnd"/>
            <w:r w:rsidRPr="0082608B">
              <w:rPr>
                <w:rFonts w:ascii="Times New Roman" w:eastAsia="Times New Roman" w:hAnsi="Times New Roman"/>
                <w:bCs/>
                <w:sz w:val="28"/>
                <w:szCs w:val="28"/>
              </w:rPr>
              <w:t xml:space="preserve"> трансформаторов на объектах ОДУ</w:t>
            </w:r>
          </w:p>
        </w:tc>
        <w:tc>
          <w:tcPr>
            <w:tcW w:w="4105" w:type="dxa"/>
            <w:vAlign w:val="center"/>
          </w:tcPr>
          <w:p w14:paraId="17856E55" w14:textId="77777777" w:rsidR="00E36975" w:rsidRPr="0082608B" w:rsidRDefault="00E36975" w:rsidP="00390E17">
            <w:pPr>
              <w:pStyle w:val="a9"/>
              <w:overflowPunct w:val="0"/>
              <w:autoSpaceDE w:val="0"/>
              <w:autoSpaceDN w:val="0"/>
              <w:adjustRightInd w:val="0"/>
              <w:ind w:left="0"/>
              <w:jc w:val="center"/>
              <w:textAlignment w:val="baseline"/>
              <w:rPr>
                <w:rFonts w:ascii="Times New Roman" w:eastAsia="Times New Roman" w:hAnsi="Times New Roman"/>
                <w:bCs/>
                <w:sz w:val="28"/>
                <w:szCs w:val="28"/>
              </w:rPr>
            </w:pPr>
            <w:r w:rsidRPr="0082608B">
              <w:rPr>
                <w:rFonts w:ascii="Times New Roman" w:eastAsia="Times New Roman" w:hAnsi="Times New Roman"/>
                <w:bCs/>
                <w:sz w:val="28"/>
                <w:szCs w:val="28"/>
              </w:rPr>
              <w:t xml:space="preserve">Предоставляются Потребителем услуг ОДУ, </w:t>
            </w:r>
          </w:p>
          <w:p w14:paraId="74E67EEE" w14:textId="77777777" w:rsidR="00E36975" w:rsidRPr="0082608B" w:rsidRDefault="00E36975" w:rsidP="00390E17">
            <w:pPr>
              <w:pStyle w:val="a9"/>
              <w:overflowPunct w:val="0"/>
              <w:autoSpaceDE w:val="0"/>
              <w:autoSpaceDN w:val="0"/>
              <w:adjustRightInd w:val="0"/>
              <w:ind w:left="0"/>
              <w:jc w:val="center"/>
              <w:textAlignment w:val="baseline"/>
              <w:rPr>
                <w:rFonts w:ascii="Times New Roman" w:eastAsia="Times New Roman" w:hAnsi="Times New Roman"/>
                <w:bCs/>
                <w:sz w:val="28"/>
                <w:szCs w:val="28"/>
              </w:rPr>
            </w:pPr>
            <w:r w:rsidRPr="0082608B">
              <w:rPr>
                <w:rFonts w:ascii="Times New Roman" w:eastAsia="Times New Roman" w:hAnsi="Times New Roman"/>
                <w:bCs/>
                <w:sz w:val="28"/>
                <w:szCs w:val="28"/>
              </w:rPr>
              <w:t>ежегодно, до 31 декабря предшествующего года</w:t>
            </w:r>
          </w:p>
        </w:tc>
      </w:tr>
      <w:tr w:rsidR="00E36975" w:rsidRPr="0082608B" w14:paraId="3A9EB867" w14:textId="77777777" w:rsidTr="00390E17">
        <w:tc>
          <w:tcPr>
            <w:tcW w:w="594" w:type="dxa"/>
          </w:tcPr>
          <w:p w14:paraId="2768C59D" w14:textId="77777777" w:rsidR="00E36975" w:rsidRPr="0082608B" w:rsidRDefault="00E36975" w:rsidP="00390E17">
            <w:pPr>
              <w:pStyle w:val="a9"/>
              <w:overflowPunct w:val="0"/>
              <w:autoSpaceDE w:val="0"/>
              <w:autoSpaceDN w:val="0"/>
              <w:adjustRightInd w:val="0"/>
              <w:ind w:left="0"/>
              <w:jc w:val="center"/>
              <w:textAlignment w:val="baseline"/>
              <w:rPr>
                <w:rFonts w:ascii="Times New Roman" w:eastAsia="Times New Roman" w:hAnsi="Times New Roman"/>
                <w:bCs/>
                <w:sz w:val="28"/>
                <w:szCs w:val="28"/>
              </w:rPr>
            </w:pPr>
            <w:r w:rsidRPr="0082608B">
              <w:rPr>
                <w:rFonts w:ascii="Times New Roman" w:eastAsia="Times New Roman" w:hAnsi="Times New Roman"/>
                <w:bCs/>
                <w:sz w:val="28"/>
                <w:szCs w:val="28"/>
              </w:rPr>
              <w:t>5</w:t>
            </w:r>
          </w:p>
        </w:tc>
        <w:tc>
          <w:tcPr>
            <w:tcW w:w="5502" w:type="dxa"/>
          </w:tcPr>
          <w:p w14:paraId="7971D59F" w14:textId="77777777" w:rsidR="00E36975" w:rsidRPr="0082608B" w:rsidRDefault="00E36975" w:rsidP="00390E17">
            <w:pPr>
              <w:pStyle w:val="a9"/>
              <w:overflowPunct w:val="0"/>
              <w:autoSpaceDE w:val="0"/>
              <w:autoSpaceDN w:val="0"/>
              <w:adjustRightInd w:val="0"/>
              <w:ind w:left="0"/>
              <w:jc w:val="both"/>
              <w:textAlignment w:val="baseline"/>
              <w:rPr>
                <w:rFonts w:ascii="Times New Roman" w:eastAsia="Times New Roman" w:hAnsi="Times New Roman"/>
                <w:bCs/>
                <w:sz w:val="28"/>
                <w:szCs w:val="28"/>
              </w:rPr>
            </w:pPr>
            <w:r w:rsidRPr="0082608B">
              <w:rPr>
                <w:rFonts w:ascii="Times New Roman" w:eastAsia="Times New Roman" w:hAnsi="Times New Roman"/>
                <w:bCs/>
                <w:sz w:val="28"/>
                <w:szCs w:val="28"/>
              </w:rPr>
              <w:t>Нормальные схемы электрических соединений объектов ОДУ</w:t>
            </w:r>
            <w:r w:rsidRPr="0082608B">
              <w:rPr>
                <w:rFonts w:ascii="Times New Roman" w:eastAsia="Times New Roman" w:hAnsi="Times New Roman"/>
                <w:bCs/>
                <w:strike/>
                <w:sz w:val="28"/>
                <w:szCs w:val="28"/>
              </w:rPr>
              <w:t>.</w:t>
            </w:r>
          </w:p>
        </w:tc>
        <w:tc>
          <w:tcPr>
            <w:tcW w:w="4105" w:type="dxa"/>
            <w:vAlign w:val="center"/>
          </w:tcPr>
          <w:p w14:paraId="1F1D40CE" w14:textId="77777777" w:rsidR="00E36975" w:rsidRPr="0082608B" w:rsidRDefault="00E36975" w:rsidP="00390E17">
            <w:pPr>
              <w:pStyle w:val="a9"/>
              <w:overflowPunct w:val="0"/>
              <w:autoSpaceDE w:val="0"/>
              <w:autoSpaceDN w:val="0"/>
              <w:adjustRightInd w:val="0"/>
              <w:ind w:left="0"/>
              <w:jc w:val="center"/>
              <w:textAlignment w:val="baseline"/>
              <w:rPr>
                <w:rFonts w:ascii="Times New Roman" w:eastAsia="Times New Roman" w:hAnsi="Times New Roman"/>
                <w:bCs/>
                <w:sz w:val="28"/>
                <w:szCs w:val="28"/>
              </w:rPr>
            </w:pPr>
            <w:r w:rsidRPr="0082608B">
              <w:rPr>
                <w:rFonts w:ascii="Times New Roman" w:eastAsia="Times New Roman" w:hAnsi="Times New Roman"/>
                <w:bCs/>
                <w:sz w:val="28"/>
                <w:szCs w:val="28"/>
              </w:rPr>
              <w:t xml:space="preserve">Предоставляются Потребителем услуг ОДУ, </w:t>
            </w:r>
          </w:p>
          <w:p w14:paraId="404BE50B" w14:textId="77777777" w:rsidR="00E36975" w:rsidRPr="0082608B" w:rsidRDefault="00E36975" w:rsidP="00390E17">
            <w:pPr>
              <w:pStyle w:val="a9"/>
              <w:overflowPunct w:val="0"/>
              <w:autoSpaceDE w:val="0"/>
              <w:autoSpaceDN w:val="0"/>
              <w:adjustRightInd w:val="0"/>
              <w:ind w:left="0"/>
              <w:jc w:val="center"/>
              <w:textAlignment w:val="baseline"/>
              <w:rPr>
                <w:rFonts w:ascii="Times New Roman" w:eastAsia="Times New Roman" w:hAnsi="Times New Roman"/>
                <w:bCs/>
                <w:sz w:val="28"/>
                <w:szCs w:val="28"/>
              </w:rPr>
            </w:pPr>
            <w:r w:rsidRPr="0082608B">
              <w:rPr>
                <w:rFonts w:ascii="Times New Roman" w:eastAsia="Times New Roman" w:hAnsi="Times New Roman"/>
                <w:bCs/>
                <w:sz w:val="28"/>
                <w:szCs w:val="28"/>
              </w:rPr>
              <w:t>По мере необходимости внесения изменений, но не реже 1 раза в 3 года</w:t>
            </w:r>
          </w:p>
        </w:tc>
      </w:tr>
      <w:tr w:rsidR="00E36975" w:rsidRPr="0082608B" w14:paraId="207C0C75" w14:textId="77777777" w:rsidTr="00390E17">
        <w:tc>
          <w:tcPr>
            <w:tcW w:w="594" w:type="dxa"/>
          </w:tcPr>
          <w:p w14:paraId="76152659" w14:textId="77777777" w:rsidR="00E36975" w:rsidRPr="0082608B" w:rsidRDefault="00E36975" w:rsidP="00390E17">
            <w:pPr>
              <w:pStyle w:val="a9"/>
              <w:overflowPunct w:val="0"/>
              <w:autoSpaceDE w:val="0"/>
              <w:autoSpaceDN w:val="0"/>
              <w:adjustRightInd w:val="0"/>
              <w:ind w:left="0"/>
              <w:jc w:val="center"/>
              <w:textAlignment w:val="baseline"/>
              <w:rPr>
                <w:rFonts w:ascii="Times New Roman" w:eastAsia="Times New Roman" w:hAnsi="Times New Roman"/>
                <w:bCs/>
                <w:sz w:val="28"/>
                <w:szCs w:val="28"/>
              </w:rPr>
            </w:pPr>
            <w:r w:rsidRPr="0082608B">
              <w:rPr>
                <w:rFonts w:ascii="Times New Roman" w:eastAsia="Times New Roman" w:hAnsi="Times New Roman"/>
                <w:bCs/>
                <w:sz w:val="28"/>
                <w:szCs w:val="28"/>
              </w:rPr>
              <w:t>6</w:t>
            </w:r>
          </w:p>
        </w:tc>
        <w:tc>
          <w:tcPr>
            <w:tcW w:w="5502" w:type="dxa"/>
          </w:tcPr>
          <w:p w14:paraId="246D29DB" w14:textId="77777777" w:rsidR="00E36975" w:rsidRPr="0082608B" w:rsidRDefault="00E36975" w:rsidP="00390E17">
            <w:pPr>
              <w:pStyle w:val="a9"/>
              <w:overflowPunct w:val="0"/>
              <w:autoSpaceDE w:val="0"/>
              <w:autoSpaceDN w:val="0"/>
              <w:adjustRightInd w:val="0"/>
              <w:ind w:left="0"/>
              <w:jc w:val="both"/>
              <w:textAlignment w:val="baseline"/>
              <w:rPr>
                <w:rFonts w:ascii="Times New Roman" w:eastAsia="Times New Roman" w:hAnsi="Times New Roman"/>
                <w:bCs/>
                <w:sz w:val="28"/>
                <w:szCs w:val="28"/>
              </w:rPr>
            </w:pPr>
            <w:r w:rsidRPr="005E6EAE">
              <w:rPr>
                <w:rFonts w:ascii="Times New Roman" w:eastAsia="Times New Roman" w:hAnsi="Times New Roman"/>
                <w:bCs/>
                <w:sz w:val="28"/>
                <w:szCs w:val="28"/>
              </w:rPr>
              <w:t xml:space="preserve">Списки диспетчерского и оперативного персонала, </w:t>
            </w:r>
            <w:r>
              <w:rPr>
                <w:rFonts w:ascii="Times New Roman" w:eastAsia="Times New Roman" w:hAnsi="Times New Roman"/>
                <w:bCs/>
                <w:sz w:val="28"/>
                <w:szCs w:val="28"/>
              </w:rPr>
              <w:t>уполномоченного на управление технологическими режимами работы объектов ОДУ</w:t>
            </w:r>
          </w:p>
        </w:tc>
        <w:tc>
          <w:tcPr>
            <w:tcW w:w="4105" w:type="dxa"/>
            <w:vAlign w:val="center"/>
          </w:tcPr>
          <w:p w14:paraId="0AEB846A" w14:textId="77777777" w:rsidR="00E36975" w:rsidRPr="0082608B" w:rsidRDefault="00E36975" w:rsidP="00390E17">
            <w:pPr>
              <w:pStyle w:val="a9"/>
              <w:overflowPunct w:val="0"/>
              <w:autoSpaceDE w:val="0"/>
              <w:autoSpaceDN w:val="0"/>
              <w:adjustRightInd w:val="0"/>
              <w:ind w:left="0"/>
              <w:jc w:val="center"/>
              <w:textAlignment w:val="baseline"/>
              <w:rPr>
                <w:rFonts w:ascii="Times New Roman" w:eastAsia="Times New Roman" w:hAnsi="Times New Roman"/>
                <w:bCs/>
                <w:sz w:val="28"/>
                <w:szCs w:val="28"/>
              </w:rPr>
            </w:pPr>
            <w:r w:rsidRPr="0082608B">
              <w:rPr>
                <w:rFonts w:ascii="Times New Roman" w:eastAsia="Times New Roman" w:hAnsi="Times New Roman"/>
                <w:bCs/>
                <w:sz w:val="28"/>
                <w:szCs w:val="28"/>
              </w:rPr>
              <w:t>Предоставляются Исполнителем и Потребителем услуг ОДУ,</w:t>
            </w:r>
          </w:p>
          <w:p w14:paraId="08437F6C" w14:textId="77777777" w:rsidR="00E36975" w:rsidRPr="0082608B" w:rsidRDefault="00E36975" w:rsidP="00390E17">
            <w:pPr>
              <w:pStyle w:val="a9"/>
              <w:overflowPunct w:val="0"/>
              <w:autoSpaceDE w:val="0"/>
              <w:autoSpaceDN w:val="0"/>
              <w:adjustRightInd w:val="0"/>
              <w:ind w:left="0"/>
              <w:jc w:val="center"/>
              <w:textAlignment w:val="baseline"/>
              <w:rPr>
                <w:rFonts w:ascii="Times New Roman" w:eastAsia="Times New Roman" w:hAnsi="Times New Roman"/>
                <w:bCs/>
                <w:sz w:val="28"/>
                <w:szCs w:val="28"/>
              </w:rPr>
            </w:pPr>
            <w:r w:rsidRPr="0082608B">
              <w:rPr>
                <w:rFonts w:ascii="Times New Roman" w:eastAsia="Times New Roman" w:hAnsi="Times New Roman"/>
                <w:bCs/>
                <w:sz w:val="28"/>
                <w:szCs w:val="28"/>
              </w:rPr>
              <w:t>до 1 января каждого года и по мере изменения</w:t>
            </w:r>
          </w:p>
        </w:tc>
      </w:tr>
      <w:tr w:rsidR="00E36975" w:rsidRPr="0082608B" w14:paraId="100C2BD2" w14:textId="77777777" w:rsidTr="00390E17">
        <w:tc>
          <w:tcPr>
            <w:tcW w:w="594" w:type="dxa"/>
          </w:tcPr>
          <w:p w14:paraId="51F69D26" w14:textId="77777777" w:rsidR="00E36975" w:rsidRPr="0082608B" w:rsidRDefault="00E36975" w:rsidP="00390E17">
            <w:pPr>
              <w:pStyle w:val="a9"/>
              <w:overflowPunct w:val="0"/>
              <w:autoSpaceDE w:val="0"/>
              <w:autoSpaceDN w:val="0"/>
              <w:adjustRightInd w:val="0"/>
              <w:ind w:left="0"/>
              <w:jc w:val="center"/>
              <w:textAlignment w:val="baseline"/>
              <w:rPr>
                <w:rFonts w:ascii="Times New Roman" w:eastAsia="Times New Roman" w:hAnsi="Times New Roman"/>
                <w:bCs/>
                <w:sz w:val="28"/>
                <w:szCs w:val="28"/>
              </w:rPr>
            </w:pPr>
            <w:r w:rsidRPr="0082608B">
              <w:rPr>
                <w:rFonts w:ascii="Times New Roman" w:eastAsia="Times New Roman" w:hAnsi="Times New Roman"/>
                <w:bCs/>
                <w:sz w:val="28"/>
                <w:szCs w:val="28"/>
              </w:rPr>
              <w:t>7</w:t>
            </w:r>
          </w:p>
        </w:tc>
        <w:tc>
          <w:tcPr>
            <w:tcW w:w="5502" w:type="dxa"/>
          </w:tcPr>
          <w:p w14:paraId="7CF7A0EE" w14:textId="77777777" w:rsidR="00E36975" w:rsidRPr="0082608B" w:rsidRDefault="00E36975" w:rsidP="00390E17">
            <w:pPr>
              <w:pStyle w:val="a9"/>
              <w:overflowPunct w:val="0"/>
              <w:autoSpaceDE w:val="0"/>
              <w:autoSpaceDN w:val="0"/>
              <w:adjustRightInd w:val="0"/>
              <w:ind w:left="0"/>
              <w:jc w:val="both"/>
              <w:textAlignment w:val="baseline"/>
              <w:rPr>
                <w:rFonts w:ascii="Times New Roman" w:eastAsia="Times New Roman" w:hAnsi="Times New Roman"/>
                <w:bCs/>
                <w:sz w:val="28"/>
                <w:szCs w:val="28"/>
              </w:rPr>
            </w:pPr>
            <w:r w:rsidRPr="0082608B">
              <w:rPr>
                <w:rFonts w:ascii="Times New Roman" w:eastAsia="Times New Roman" w:hAnsi="Times New Roman"/>
                <w:bCs/>
                <w:sz w:val="28"/>
                <w:szCs w:val="28"/>
              </w:rPr>
              <w:t>Списки лиц ответственных за эксплуатационное обслуживание СДТУ</w:t>
            </w:r>
          </w:p>
        </w:tc>
        <w:tc>
          <w:tcPr>
            <w:tcW w:w="4105" w:type="dxa"/>
            <w:vAlign w:val="center"/>
          </w:tcPr>
          <w:p w14:paraId="42E5BA67" w14:textId="77777777" w:rsidR="00E36975" w:rsidRPr="0082608B" w:rsidRDefault="00E36975" w:rsidP="00390E17">
            <w:pPr>
              <w:pStyle w:val="a9"/>
              <w:overflowPunct w:val="0"/>
              <w:autoSpaceDE w:val="0"/>
              <w:autoSpaceDN w:val="0"/>
              <w:adjustRightInd w:val="0"/>
              <w:ind w:left="0"/>
              <w:jc w:val="center"/>
              <w:textAlignment w:val="baseline"/>
              <w:rPr>
                <w:rFonts w:ascii="Times New Roman" w:eastAsia="Times New Roman" w:hAnsi="Times New Roman"/>
                <w:bCs/>
                <w:sz w:val="28"/>
                <w:szCs w:val="28"/>
              </w:rPr>
            </w:pPr>
            <w:r w:rsidRPr="0082608B">
              <w:rPr>
                <w:rFonts w:ascii="Times New Roman" w:eastAsia="Times New Roman" w:hAnsi="Times New Roman"/>
                <w:bCs/>
                <w:sz w:val="28"/>
                <w:szCs w:val="28"/>
              </w:rPr>
              <w:t>Предоставляются Исполнителем и Потребителем услуг ОДУ,</w:t>
            </w:r>
          </w:p>
          <w:p w14:paraId="022CE9A6" w14:textId="77777777" w:rsidR="00E36975" w:rsidRPr="0082608B" w:rsidRDefault="00E36975" w:rsidP="00390E17">
            <w:pPr>
              <w:pStyle w:val="a9"/>
              <w:overflowPunct w:val="0"/>
              <w:autoSpaceDE w:val="0"/>
              <w:autoSpaceDN w:val="0"/>
              <w:adjustRightInd w:val="0"/>
              <w:ind w:left="0"/>
              <w:jc w:val="center"/>
              <w:textAlignment w:val="baseline"/>
              <w:rPr>
                <w:rFonts w:ascii="Times New Roman" w:eastAsia="Times New Roman" w:hAnsi="Times New Roman"/>
                <w:bCs/>
                <w:sz w:val="28"/>
                <w:szCs w:val="28"/>
              </w:rPr>
            </w:pPr>
            <w:r w:rsidRPr="0082608B">
              <w:rPr>
                <w:rFonts w:ascii="Times New Roman" w:eastAsia="Times New Roman" w:hAnsi="Times New Roman"/>
                <w:bCs/>
                <w:sz w:val="28"/>
                <w:szCs w:val="28"/>
              </w:rPr>
              <w:t>до 1 января каждого года и по мере изменения</w:t>
            </w:r>
          </w:p>
        </w:tc>
      </w:tr>
      <w:tr w:rsidR="00E36975" w:rsidRPr="0082608B" w14:paraId="19B85D99" w14:textId="77777777" w:rsidTr="00390E17">
        <w:tc>
          <w:tcPr>
            <w:tcW w:w="594" w:type="dxa"/>
          </w:tcPr>
          <w:p w14:paraId="3DF9D8B4" w14:textId="77777777" w:rsidR="00E36975" w:rsidRPr="0082608B" w:rsidRDefault="00E36975" w:rsidP="00390E17">
            <w:pPr>
              <w:pStyle w:val="a9"/>
              <w:overflowPunct w:val="0"/>
              <w:autoSpaceDE w:val="0"/>
              <w:autoSpaceDN w:val="0"/>
              <w:adjustRightInd w:val="0"/>
              <w:ind w:left="0"/>
              <w:jc w:val="center"/>
              <w:textAlignment w:val="baseline"/>
              <w:rPr>
                <w:rFonts w:ascii="Times New Roman" w:eastAsia="Times New Roman" w:hAnsi="Times New Roman"/>
                <w:bCs/>
                <w:sz w:val="28"/>
                <w:szCs w:val="28"/>
              </w:rPr>
            </w:pPr>
            <w:r w:rsidRPr="0082608B">
              <w:rPr>
                <w:rFonts w:ascii="Times New Roman" w:eastAsia="Times New Roman" w:hAnsi="Times New Roman"/>
                <w:bCs/>
                <w:sz w:val="28"/>
                <w:szCs w:val="28"/>
              </w:rPr>
              <w:t>8</w:t>
            </w:r>
          </w:p>
        </w:tc>
        <w:tc>
          <w:tcPr>
            <w:tcW w:w="5502" w:type="dxa"/>
          </w:tcPr>
          <w:p w14:paraId="34FB51D3" w14:textId="77777777" w:rsidR="00E36975" w:rsidRPr="0082608B" w:rsidRDefault="00E36975" w:rsidP="00390E17">
            <w:pPr>
              <w:pStyle w:val="a9"/>
              <w:overflowPunct w:val="0"/>
              <w:autoSpaceDE w:val="0"/>
              <w:autoSpaceDN w:val="0"/>
              <w:adjustRightInd w:val="0"/>
              <w:ind w:left="0"/>
              <w:jc w:val="both"/>
              <w:textAlignment w:val="baseline"/>
              <w:rPr>
                <w:rFonts w:ascii="Times New Roman" w:eastAsia="Times New Roman" w:hAnsi="Times New Roman"/>
                <w:bCs/>
                <w:sz w:val="28"/>
                <w:szCs w:val="28"/>
              </w:rPr>
            </w:pPr>
            <w:r w:rsidRPr="00F564FD">
              <w:rPr>
                <w:rFonts w:ascii="Times New Roman" w:eastAsia="Times New Roman" w:hAnsi="Times New Roman"/>
                <w:bCs/>
                <w:sz w:val="28"/>
                <w:szCs w:val="28"/>
              </w:rPr>
              <w:t>Перечень объектов ОДУ по способу управления, утвержденный Исполнителем услуг ОДУ</w:t>
            </w:r>
          </w:p>
        </w:tc>
        <w:tc>
          <w:tcPr>
            <w:tcW w:w="4105" w:type="dxa"/>
            <w:vAlign w:val="center"/>
          </w:tcPr>
          <w:p w14:paraId="287EDCBA" w14:textId="77777777" w:rsidR="00E36975" w:rsidRPr="0082608B" w:rsidRDefault="00E36975" w:rsidP="00390E17">
            <w:pPr>
              <w:pStyle w:val="a9"/>
              <w:overflowPunct w:val="0"/>
              <w:autoSpaceDE w:val="0"/>
              <w:autoSpaceDN w:val="0"/>
              <w:adjustRightInd w:val="0"/>
              <w:ind w:left="0"/>
              <w:jc w:val="center"/>
              <w:textAlignment w:val="baseline"/>
              <w:rPr>
                <w:rFonts w:ascii="Times New Roman" w:eastAsia="Times New Roman" w:hAnsi="Times New Roman"/>
                <w:bCs/>
                <w:sz w:val="28"/>
                <w:szCs w:val="28"/>
              </w:rPr>
            </w:pPr>
            <w:r w:rsidRPr="0082608B">
              <w:rPr>
                <w:rFonts w:ascii="Times New Roman" w:eastAsia="Times New Roman" w:hAnsi="Times New Roman"/>
                <w:bCs/>
                <w:sz w:val="28"/>
                <w:szCs w:val="28"/>
              </w:rPr>
              <w:t xml:space="preserve">Предоставляются Исполнителем услуг ОДУ, </w:t>
            </w:r>
          </w:p>
          <w:p w14:paraId="25E69394" w14:textId="77777777" w:rsidR="00E36975" w:rsidRPr="0082608B" w:rsidRDefault="00E36975" w:rsidP="00390E17">
            <w:pPr>
              <w:pStyle w:val="a9"/>
              <w:overflowPunct w:val="0"/>
              <w:autoSpaceDE w:val="0"/>
              <w:autoSpaceDN w:val="0"/>
              <w:adjustRightInd w:val="0"/>
              <w:ind w:left="0"/>
              <w:jc w:val="center"/>
              <w:textAlignment w:val="baseline"/>
              <w:rPr>
                <w:rFonts w:ascii="Times New Roman" w:eastAsia="Times New Roman" w:hAnsi="Times New Roman"/>
                <w:bCs/>
                <w:sz w:val="28"/>
                <w:szCs w:val="28"/>
              </w:rPr>
            </w:pPr>
            <w:r w:rsidRPr="0082608B">
              <w:rPr>
                <w:rFonts w:ascii="Times New Roman" w:eastAsia="Times New Roman" w:hAnsi="Times New Roman"/>
                <w:bCs/>
                <w:sz w:val="28"/>
                <w:szCs w:val="28"/>
              </w:rPr>
              <w:lastRenderedPageBreak/>
              <w:t>ежегодно до 1 февраля и по мере необходимости</w:t>
            </w:r>
            <w:r>
              <w:rPr>
                <w:rFonts w:ascii="Times New Roman" w:eastAsia="Times New Roman" w:hAnsi="Times New Roman"/>
                <w:bCs/>
                <w:sz w:val="28"/>
                <w:szCs w:val="28"/>
              </w:rPr>
              <w:t xml:space="preserve"> внесения изменений</w:t>
            </w:r>
          </w:p>
        </w:tc>
      </w:tr>
      <w:tr w:rsidR="00E36975" w:rsidRPr="0082608B" w14:paraId="7403BAAE" w14:textId="77777777" w:rsidTr="00390E17">
        <w:tc>
          <w:tcPr>
            <w:tcW w:w="594" w:type="dxa"/>
          </w:tcPr>
          <w:p w14:paraId="50EB7F56" w14:textId="77777777" w:rsidR="00E36975" w:rsidRPr="0082608B" w:rsidRDefault="00E36975" w:rsidP="00390E17">
            <w:pPr>
              <w:pStyle w:val="a9"/>
              <w:overflowPunct w:val="0"/>
              <w:autoSpaceDE w:val="0"/>
              <w:autoSpaceDN w:val="0"/>
              <w:adjustRightInd w:val="0"/>
              <w:ind w:left="0"/>
              <w:jc w:val="center"/>
              <w:textAlignment w:val="baseline"/>
              <w:rPr>
                <w:rFonts w:ascii="Times New Roman" w:eastAsia="Times New Roman" w:hAnsi="Times New Roman"/>
                <w:bCs/>
                <w:sz w:val="28"/>
                <w:szCs w:val="28"/>
              </w:rPr>
            </w:pPr>
            <w:r w:rsidRPr="0082608B">
              <w:rPr>
                <w:rFonts w:ascii="Times New Roman" w:eastAsia="Times New Roman" w:hAnsi="Times New Roman"/>
                <w:bCs/>
                <w:sz w:val="28"/>
                <w:szCs w:val="28"/>
              </w:rPr>
              <w:lastRenderedPageBreak/>
              <w:t>9</w:t>
            </w:r>
          </w:p>
        </w:tc>
        <w:tc>
          <w:tcPr>
            <w:tcW w:w="5502" w:type="dxa"/>
          </w:tcPr>
          <w:p w14:paraId="7580EE64" w14:textId="77777777" w:rsidR="00E36975" w:rsidRPr="0082608B" w:rsidRDefault="00E36975" w:rsidP="00390E17">
            <w:pPr>
              <w:pStyle w:val="a9"/>
              <w:overflowPunct w:val="0"/>
              <w:autoSpaceDE w:val="0"/>
              <w:autoSpaceDN w:val="0"/>
              <w:adjustRightInd w:val="0"/>
              <w:ind w:left="0"/>
              <w:jc w:val="both"/>
              <w:textAlignment w:val="baseline"/>
              <w:rPr>
                <w:rFonts w:ascii="Times New Roman" w:eastAsia="Times New Roman" w:hAnsi="Times New Roman"/>
                <w:bCs/>
                <w:color w:val="FF0000"/>
                <w:sz w:val="28"/>
                <w:szCs w:val="28"/>
              </w:rPr>
            </w:pPr>
            <w:r w:rsidRPr="0082608B">
              <w:rPr>
                <w:rFonts w:ascii="Times New Roman" w:eastAsia="Times New Roman" w:hAnsi="Times New Roman"/>
                <w:bCs/>
                <w:sz w:val="28"/>
                <w:szCs w:val="28"/>
              </w:rPr>
              <w:t>Сведения о нагрузке потребителей электрической энергии (мощности) по данным контрольных замеров</w:t>
            </w:r>
          </w:p>
        </w:tc>
        <w:tc>
          <w:tcPr>
            <w:tcW w:w="4105" w:type="dxa"/>
            <w:vAlign w:val="center"/>
          </w:tcPr>
          <w:p w14:paraId="6E465E99" w14:textId="77777777" w:rsidR="00E36975" w:rsidRPr="0082608B" w:rsidRDefault="00E36975" w:rsidP="00390E17">
            <w:pPr>
              <w:pStyle w:val="a9"/>
              <w:overflowPunct w:val="0"/>
              <w:autoSpaceDE w:val="0"/>
              <w:autoSpaceDN w:val="0"/>
              <w:adjustRightInd w:val="0"/>
              <w:ind w:left="0"/>
              <w:jc w:val="center"/>
              <w:textAlignment w:val="baseline"/>
              <w:rPr>
                <w:rFonts w:ascii="Times New Roman" w:eastAsia="Times New Roman" w:hAnsi="Times New Roman"/>
                <w:bCs/>
                <w:sz w:val="28"/>
                <w:szCs w:val="28"/>
              </w:rPr>
            </w:pPr>
            <w:r w:rsidRPr="0082608B">
              <w:rPr>
                <w:rFonts w:ascii="Times New Roman" w:eastAsia="Times New Roman" w:hAnsi="Times New Roman"/>
                <w:bCs/>
                <w:sz w:val="28"/>
                <w:szCs w:val="28"/>
              </w:rPr>
              <w:t xml:space="preserve">Предоставляются Потребителем услуг ОДУ, </w:t>
            </w:r>
          </w:p>
          <w:p w14:paraId="1CA7FF8E" w14:textId="77777777" w:rsidR="00E36975" w:rsidRPr="0082608B" w:rsidRDefault="00E36975" w:rsidP="00390E17">
            <w:pPr>
              <w:pStyle w:val="a9"/>
              <w:overflowPunct w:val="0"/>
              <w:autoSpaceDE w:val="0"/>
              <w:autoSpaceDN w:val="0"/>
              <w:adjustRightInd w:val="0"/>
              <w:ind w:left="0"/>
              <w:jc w:val="center"/>
              <w:textAlignment w:val="baseline"/>
              <w:rPr>
                <w:rFonts w:ascii="Times New Roman" w:eastAsia="Times New Roman" w:hAnsi="Times New Roman"/>
                <w:bCs/>
                <w:sz w:val="28"/>
                <w:szCs w:val="28"/>
              </w:rPr>
            </w:pPr>
            <w:r w:rsidRPr="0082608B">
              <w:rPr>
                <w:rFonts w:ascii="Times New Roman" w:eastAsia="Times New Roman" w:hAnsi="Times New Roman"/>
                <w:bCs/>
                <w:sz w:val="28"/>
                <w:szCs w:val="28"/>
              </w:rPr>
              <w:t>ежегодно, в течение месяца после проведения контрольных замеров</w:t>
            </w:r>
          </w:p>
        </w:tc>
      </w:tr>
      <w:tr w:rsidR="00E36975" w:rsidRPr="0082608B" w14:paraId="7440E013" w14:textId="77777777" w:rsidTr="00390E17">
        <w:tc>
          <w:tcPr>
            <w:tcW w:w="594" w:type="dxa"/>
          </w:tcPr>
          <w:p w14:paraId="4E1DAC15" w14:textId="77777777" w:rsidR="00E36975" w:rsidRPr="0082608B" w:rsidRDefault="00E36975" w:rsidP="00390E17">
            <w:pPr>
              <w:pStyle w:val="a9"/>
              <w:overflowPunct w:val="0"/>
              <w:autoSpaceDE w:val="0"/>
              <w:autoSpaceDN w:val="0"/>
              <w:adjustRightInd w:val="0"/>
              <w:ind w:left="0"/>
              <w:jc w:val="center"/>
              <w:textAlignment w:val="baseline"/>
              <w:rPr>
                <w:rFonts w:ascii="Times New Roman" w:eastAsia="Times New Roman" w:hAnsi="Times New Roman"/>
                <w:bCs/>
                <w:sz w:val="28"/>
                <w:szCs w:val="28"/>
              </w:rPr>
            </w:pPr>
            <w:r w:rsidRPr="0082608B">
              <w:rPr>
                <w:rFonts w:ascii="Times New Roman" w:eastAsia="Times New Roman" w:hAnsi="Times New Roman"/>
                <w:bCs/>
                <w:sz w:val="28"/>
                <w:szCs w:val="28"/>
              </w:rPr>
              <w:t>10</w:t>
            </w:r>
          </w:p>
        </w:tc>
        <w:tc>
          <w:tcPr>
            <w:tcW w:w="5502" w:type="dxa"/>
          </w:tcPr>
          <w:p w14:paraId="635F79AB" w14:textId="77777777" w:rsidR="00E36975" w:rsidRPr="0082608B" w:rsidRDefault="00E36975" w:rsidP="00390E17">
            <w:pPr>
              <w:pStyle w:val="a9"/>
              <w:overflowPunct w:val="0"/>
              <w:autoSpaceDE w:val="0"/>
              <w:autoSpaceDN w:val="0"/>
              <w:adjustRightInd w:val="0"/>
              <w:ind w:left="0"/>
              <w:jc w:val="both"/>
              <w:textAlignment w:val="baseline"/>
              <w:rPr>
                <w:rFonts w:ascii="Times New Roman" w:eastAsia="Times New Roman" w:hAnsi="Times New Roman"/>
                <w:bCs/>
                <w:sz w:val="28"/>
                <w:szCs w:val="28"/>
              </w:rPr>
            </w:pPr>
            <w:r w:rsidRPr="0082608B">
              <w:rPr>
                <w:rFonts w:ascii="Times New Roman" w:eastAsia="Times New Roman" w:hAnsi="Times New Roman"/>
                <w:bCs/>
                <w:sz w:val="28"/>
                <w:szCs w:val="28"/>
              </w:rPr>
              <w:t>Пусковые схемы при вводе в работу новых объектов ОДУ</w:t>
            </w:r>
          </w:p>
        </w:tc>
        <w:tc>
          <w:tcPr>
            <w:tcW w:w="4105" w:type="dxa"/>
            <w:vAlign w:val="center"/>
          </w:tcPr>
          <w:p w14:paraId="60CB7F5E" w14:textId="77777777" w:rsidR="00E36975" w:rsidRPr="0082608B" w:rsidRDefault="00E36975" w:rsidP="00390E17">
            <w:pPr>
              <w:pStyle w:val="a9"/>
              <w:overflowPunct w:val="0"/>
              <w:autoSpaceDE w:val="0"/>
              <w:autoSpaceDN w:val="0"/>
              <w:adjustRightInd w:val="0"/>
              <w:ind w:left="0"/>
              <w:jc w:val="center"/>
              <w:textAlignment w:val="baseline"/>
              <w:rPr>
                <w:rFonts w:ascii="Times New Roman" w:eastAsia="Times New Roman" w:hAnsi="Times New Roman"/>
                <w:bCs/>
                <w:sz w:val="28"/>
                <w:szCs w:val="28"/>
              </w:rPr>
            </w:pPr>
            <w:r w:rsidRPr="0082608B">
              <w:rPr>
                <w:rFonts w:ascii="Times New Roman" w:eastAsia="Times New Roman" w:hAnsi="Times New Roman"/>
                <w:bCs/>
                <w:sz w:val="28"/>
                <w:szCs w:val="28"/>
              </w:rPr>
              <w:t xml:space="preserve">Предоставляются Потребителем услуг ОДУ, </w:t>
            </w:r>
          </w:p>
          <w:p w14:paraId="79E228B7" w14:textId="77777777" w:rsidR="00E36975" w:rsidRPr="0082608B" w:rsidRDefault="00E36975" w:rsidP="00390E17">
            <w:pPr>
              <w:pStyle w:val="a9"/>
              <w:overflowPunct w:val="0"/>
              <w:autoSpaceDE w:val="0"/>
              <w:autoSpaceDN w:val="0"/>
              <w:adjustRightInd w:val="0"/>
              <w:ind w:left="0"/>
              <w:jc w:val="center"/>
              <w:textAlignment w:val="baseline"/>
              <w:rPr>
                <w:rFonts w:ascii="Times New Roman" w:eastAsia="Times New Roman" w:hAnsi="Times New Roman"/>
                <w:bCs/>
                <w:sz w:val="28"/>
                <w:szCs w:val="28"/>
              </w:rPr>
            </w:pPr>
            <w:r w:rsidRPr="0082608B">
              <w:rPr>
                <w:rFonts w:ascii="Times New Roman" w:eastAsia="Times New Roman" w:hAnsi="Times New Roman"/>
                <w:bCs/>
                <w:sz w:val="28"/>
                <w:szCs w:val="28"/>
              </w:rPr>
              <w:t>по запросу Исполнителя услуг ОДУ</w:t>
            </w:r>
          </w:p>
        </w:tc>
      </w:tr>
      <w:tr w:rsidR="00E36975" w:rsidRPr="0082608B" w14:paraId="1AD9D9D7" w14:textId="77777777" w:rsidTr="00390E17">
        <w:tc>
          <w:tcPr>
            <w:tcW w:w="594" w:type="dxa"/>
          </w:tcPr>
          <w:p w14:paraId="77E132CF" w14:textId="77777777" w:rsidR="00E36975" w:rsidRPr="0082608B" w:rsidRDefault="00E36975" w:rsidP="00390E17">
            <w:pPr>
              <w:pStyle w:val="a9"/>
              <w:overflowPunct w:val="0"/>
              <w:autoSpaceDE w:val="0"/>
              <w:autoSpaceDN w:val="0"/>
              <w:adjustRightInd w:val="0"/>
              <w:ind w:left="0"/>
              <w:jc w:val="center"/>
              <w:textAlignment w:val="baseline"/>
              <w:rPr>
                <w:rFonts w:ascii="Times New Roman" w:eastAsia="Times New Roman" w:hAnsi="Times New Roman"/>
                <w:bCs/>
                <w:sz w:val="28"/>
                <w:szCs w:val="28"/>
              </w:rPr>
            </w:pPr>
            <w:r w:rsidRPr="0082608B">
              <w:rPr>
                <w:rFonts w:ascii="Times New Roman" w:eastAsia="Times New Roman" w:hAnsi="Times New Roman"/>
                <w:bCs/>
                <w:sz w:val="28"/>
                <w:szCs w:val="28"/>
              </w:rPr>
              <w:t>11</w:t>
            </w:r>
          </w:p>
        </w:tc>
        <w:tc>
          <w:tcPr>
            <w:tcW w:w="5502" w:type="dxa"/>
          </w:tcPr>
          <w:p w14:paraId="15671D6C" w14:textId="77777777" w:rsidR="00E36975" w:rsidRPr="0082608B" w:rsidRDefault="00E36975" w:rsidP="00390E17">
            <w:pPr>
              <w:pStyle w:val="a9"/>
              <w:overflowPunct w:val="0"/>
              <w:autoSpaceDE w:val="0"/>
              <w:autoSpaceDN w:val="0"/>
              <w:adjustRightInd w:val="0"/>
              <w:ind w:left="0"/>
              <w:jc w:val="both"/>
              <w:textAlignment w:val="baseline"/>
              <w:rPr>
                <w:rFonts w:ascii="Times New Roman" w:eastAsia="Times New Roman" w:hAnsi="Times New Roman"/>
                <w:bCs/>
                <w:color w:val="000000" w:themeColor="text1"/>
                <w:sz w:val="28"/>
                <w:szCs w:val="28"/>
              </w:rPr>
            </w:pPr>
            <w:r w:rsidRPr="0082608B">
              <w:rPr>
                <w:rFonts w:ascii="Times New Roman" w:eastAsia="Times New Roman" w:hAnsi="Times New Roman"/>
                <w:bCs/>
                <w:color w:val="000000" w:themeColor="text1"/>
                <w:sz w:val="28"/>
                <w:szCs w:val="28"/>
              </w:rPr>
              <w:t xml:space="preserve">Информацию об уровнях </w:t>
            </w:r>
            <w:r>
              <w:rPr>
                <w:rFonts w:ascii="Times New Roman" w:eastAsia="Times New Roman" w:hAnsi="Times New Roman"/>
                <w:bCs/>
                <w:color w:val="000000" w:themeColor="text1"/>
                <w:sz w:val="28"/>
                <w:szCs w:val="28"/>
              </w:rPr>
              <w:t xml:space="preserve">электрического </w:t>
            </w:r>
            <w:r w:rsidRPr="0082608B">
              <w:rPr>
                <w:rFonts w:ascii="Times New Roman" w:eastAsia="Times New Roman" w:hAnsi="Times New Roman"/>
                <w:bCs/>
                <w:color w:val="000000" w:themeColor="text1"/>
                <w:sz w:val="28"/>
                <w:szCs w:val="28"/>
              </w:rPr>
              <w:t>напряжени</w:t>
            </w:r>
            <w:r>
              <w:rPr>
                <w:rFonts w:ascii="Times New Roman" w:eastAsia="Times New Roman" w:hAnsi="Times New Roman"/>
                <w:bCs/>
                <w:color w:val="000000" w:themeColor="text1"/>
                <w:sz w:val="28"/>
                <w:szCs w:val="28"/>
              </w:rPr>
              <w:t>я</w:t>
            </w:r>
            <w:r w:rsidRPr="0082608B">
              <w:rPr>
                <w:rFonts w:ascii="Times New Roman" w:eastAsia="Times New Roman" w:hAnsi="Times New Roman"/>
                <w:bCs/>
                <w:color w:val="000000" w:themeColor="text1"/>
                <w:sz w:val="28"/>
                <w:szCs w:val="28"/>
              </w:rPr>
              <w:t xml:space="preserve"> на объектах ОДУ для составления квартального графика </w:t>
            </w:r>
            <w:r>
              <w:rPr>
                <w:rFonts w:ascii="Times New Roman" w:eastAsia="Times New Roman" w:hAnsi="Times New Roman"/>
                <w:bCs/>
                <w:color w:val="000000" w:themeColor="text1"/>
                <w:sz w:val="28"/>
                <w:szCs w:val="28"/>
              </w:rPr>
              <w:t xml:space="preserve">электрических </w:t>
            </w:r>
            <w:r w:rsidRPr="0082608B">
              <w:rPr>
                <w:rFonts w:ascii="Times New Roman" w:eastAsia="Times New Roman" w:hAnsi="Times New Roman"/>
                <w:bCs/>
                <w:color w:val="000000" w:themeColor="text1"/>
                <w:sz w:val="28"/>
                <w:szCs w:val="28"/>
              </w:rPr>
              <w:t>напряжений в контрольных точках</w:t>
            </w:r>
          </w:p>
        </w:tc>
        <w:tc>
          <w:tcPr>
            <w:tcW w:w="4105" w:type="dxa"/>
            <w:vAlign w:val="center"/>
          </w:tcPr>
          <w:p w14:paraId="2FE07334" w14:textId="77777777" w:rsidR="00E36975" w:rsidRPr="0082608B" w:rsidRDefault="00E36975" w:rsidP="00390E17">
            <w:pPr>
              <w:pStyle w:val="a9"/>
              <w:overflowPunct w:val="0"/>
              <w:autoSpaceDE w:val="0"/>
              <w:autoSpaceDN w:val="0"/>
              <w:adjustRightInd w:val="0"/>
              <w:ind w:left="0"/>
              <w:jc w:val="center"/>
              <w:textAlignment w:val="baseline"/>
              <w:rPr>
                <w:rFonts w:ascii="Times New Roman" w:eastAsia="Times New Roman" w:hAnsi="Times New Roman"/>
                <w:bCs/>
                <w:sz w:val="28"/>
                <w:szCs w:val="28"/>
              </w:rPr>
            </w:pPr>
            <w:r w:rsidRPr="0082608B">
              <w:rPr>
                <w:rFonts w:ascii="Times New Roman" w:eastAsia="Times New Roman" w:hAnsi="Times New Roman"/>
                <w:bCs/>
                <w:sz w:val="28"/>
                <w:szCs w:val="28"/>
              </w:rPr>
              <w:t xml:space="preserve">Предоставляются Потребителем услуг ОДУ, </w:t>
            </w:r>
          </w:p>
          <w:p w14:paraId="50B069DB" w14:textId="77777777" w:rsidR="00E36975" w:rsidRPr="0082608B" w:rsidRDefault="00E36975" w:rsidP="00390E17">
            <w:pPr>
              <w:pStyle w:val="a9"/>
              <w:overflowPunct w:val="0"/>
              <w:autoSpaceDE w:val="0"/>
              <w:autoSpaceDN w:val="0"/>
              <w:adjustRightInd w:val="0"/>
              <w:ind w:left="0"/>
              <w:jc w:val="center"/>
              <w:textAlignment w:val="baseline"/>
              <w:rPr>
                <w:rFonts w:ascii="Times New Roman" w:eastAsia="Times New Roman" w:hAnsi="Times New Roman"/>
                <w:bCs/>
                <w:sz w:val="28"/>
                <w:szCs w:val="28"/>
              </w:rPr>
            </w:pPr>
            <w:r w:rsidRPr="0082608B">
              <w:rPr>
                <w:rFonts w:ascii="Times New Roman" w:eastAsia="Times New Roman" w:hAnsi="Times New Roman"/>
                <w:bCs/>
                <w:sz w:val="28"/>
                <w:szCs w:val="28"/>
              </w:rPr>
              <w:t xml:space="preserve">2 раза в год, до 15 апреля и до 15 ноября </w:t>
            </w:r>
          </w:p>
        </w:tc>
      </w:tr>
      <w:tr w:rsidR="00E36975" w:rsidRPr="0082608B" w14:paraId="5BBB7963" w14:textId="77777777" w:rsidTr="00390E17">
        <w:tc>
          <w:tcPr>
            <w:tcW w:w="594" w:type="dxa"/>
          </w:tcPr>
          <w:p w14:paraId="3286DA6F" w14:textId="77777777" w:rsidR="00E36975" w:rsidRPr="0082608B" w:rsidRDefault="00E36975" w:rsidP="00390E17">
            <w:pPr>
              <w:pStyle w:val="a9"/>
              <w:overflowPunct w:val="0"/>
              <w:autoSpaceDE w:val="0"/>
              <w:autoSpaceDN w:val="0"/>
              <w:adjustRightInd w:val="0"/>
              <w:ind w:left="0"/>
              <w:jc w:val="center"/>
              <w:textAlignment w:val="baseline"/>
              <w:rPr>
                <w:rFonts w:ascii="Times New Roman" w:eastAsia="Times New Roman" w:hAnsi="Times New Roman"/>
                <w:bCs/>
                <w:sz w:val="28"/>
                <w:szCs w:val="28"/>
              </w:rPr>
            </w:pPr>
            <w:r w:rsidRPr="0082608B">
              <w:rPr>
                <w:rFonts w:ascii="Times New Roman" w:eastAsia="Times New Roman" w:hAnsi="Times New Roman"/>
                <w:bCs/>
                <w:sz w:val="28"/>
                <w:szCs w:val="28"/>
              </w:rPr>
              <w:t>12</w:t>
            </w:r>
          </w:p>
        </w:tc>
        <w:tc>
          <w:tcPr>
            <w:tcW w:w="5502" w:type="dxa"/>
          </w:tcPr>
          <w:p w14:paraId="7A76992E" w14:textId="77777777" w:rsidR="00E36975" w:rsidRPr="0082608B" w:rsidRDefault="00E36975" w:rsidP="00390E17">
            <w:pPr>
              <w:pStyle w:val="a9"/>
              <w:overflowPunct w:val="0"/>
              <w:autoSpaceDE w:val="0"/>
              <w:autoSpaceDN w:val="0"/>
              <w:adjustRightInd w:val="0"/>
              <w:ind w:left="0"/>
              <w:jc w:val="both"/>
              <w:textAlignment w:val="baseline"/>
              <w:rPr>
                <w:rFonts w:ascii="Times New Roman" w:eastAsia="Times New Roman" w:hAnsi="Times New Roman"/>
                <w:bCs/>
                <w:color w:val="000000" w:themeColor="text1"/>
                <w:sz w:val="28"/>
                <w:szCs w:val="28"/>
              </w:rPr>
            </w:pPr>
            <w:r w:rsidRPr="0082608B">
              <w:rPr>
                <w:rFonts w:ascii="Times New Roman" w:eastAsia="Times New Roman" w:hAnsi="Times New Roman"/>
                <w:bCs/>
                <w:color w:val="000000" w:themeColor="text1"/>
                <w:sz w:val="28"/>
                <w:szCs w:val="28"/>
              </w:rPr>
              <w:t xml:space="preserve">Утвержденный график </w:t>
            </w:r>
            <w:r>
              <w:rPr>
                <w:rFonts w:ascii="Times New Roman" w:eastAsia="Times New Roman" w:hAnsi="Times New Roman"/>
                <w:bCs/>
                <w:color w:val="000000" w:themeColor="text1"/>
                <w:sz w:val="28"/>
                <w:szCs w:val="28"/>
              </w:rPr>
              <w:t xml:space="preserve">электрических </w:t>
            </w:r>
            <w:r w:rsidRPr="0082608B">
              <w:rPr>
                <w:rFonts w:ascii="Times New Roman" w:eastAsia="Times New Roman" w:hAnsi="Times New Roman"/>
                <w:bCs/>
                <w:color w:val="000000" w:themeColor="text1"/>
                <w:sz w:val="28"/>
                <w:szCs w:val="28"/>
              </w:rPr>
              <w:t>напряжений в контрольных точках</w:t>
            </w:r>
          </w:p>
        </w:tc>
        <w:tc>
          <w:tcPr>
            <w:tcW w:w="4105" w:type="dxa"/>
            <w:vAlign w:val="center"/>
          </w:tcPr>
          <w:p w14:paraId="32DF7724" w14:textId="77777777" w:rsidR="00E36975" w:rsidRPr="0082608B" w:rsidRDefault="00E36975" w:rsidP="00390E17">
            <w:pPr>
              <w:pStyle w:val="a9"/>
              <w:overflowPunct w:val="0"/>
              <w:autoSpaceDE w:val="0"/>
              <w:autoSpaceDN w:val="0"/>
              <w:adjustRightInd w:val="0"/>
              <w:ind w:left="0"/>
              <w:jc w:val="center"/>
              <w:textAlignment w:val="baseline"/>
              <w:rPr>
                <w:rFonts w:ascii="Times New Roman" w:eastAsia="Times New Roman" w:hAnsi="Times New Roman"/>
                <w:bCs/>
                <w:sz w:val="28"/>
                <w:szCs w:val="28"/>
              </w:rPr>
            </w:pPr>
            <w:r w:rsidRPr="0082608B">
              <w:rPr>
                <w:rFonts w:ascii="Times New Roman" w:eastAsia="Times New Roman" w:hAnsi="Times New Roman"/>
                <w:bCs/>
                <w:sz w:val="28"/>
                <w:szCs w:val="28"/>
              </w:rPr>
              <w:t xml:space="preserve">Предоставляются Исполнителем услуг ОДУ, </w:t>
            </w:r>
          </w:p>
          <w:p w14:paraId="41EA7C9D" w14:textId="77777777" w:rsidR="00E36975" w:rsidRPr="0082608B" w:rsidRDefault="00E36975" w:rsidP="00390E17">
            <w:pPr>
              <w:pStyle w:val="a9"/>
              <w:overflowPunct w:val="0"/>
              <w:autoSpaceDE w:val="0"/>
              <w:autoSpaceDN w:val="0"/>
              <w:adjustRightInd w:val="0"/>
              <w:ind w:left="0"/>
              <w:jc w:val="center"/>
              <w:textAlignment w:val="baseline"/>
              <w:rPr>
                <w:rFonts w:ascii="Times New Roman" w:eastAsia="Times New Roman" w:hAnsi="Times New Roman"/>
                <w:bCs/>
                <w:sz w:val="28"/>
                <w:szCs w:val="28"/>
              </w:rPr>
            </w:pPr>
            <w:r w:rsidRPr="0082608B">
              <w:rPr>
                <w:rFonts w:ascii="Times New Roman" w:eastAsia="Times New Roman" w:hAnsi="Times New Roman"/>
                <w:bCs/>
                <w:sz w:val="28"/>
                <w:szCs w:val="28"/>
              </w:rPr>
              <w:t>По мере необходимости внесения изменений, но не реже 1 раза в квартал (за 2 дня до вступления в действие графика)</w:t>
            </w:r>
          </w:p>
        </w:tc>
      </w:tr>
      <w:tr w:rsidR="00E36975" w:rsidRPr="0082608B" w14:paraId="4C12D032" w14:textId="77777777" w:rsidTr="00390E17">
        <w:tc>
          <w:tcPr>
            <w:tcW w:w="594" w:type="dxa"/>
          </w:tcPr>
          <w:p w14:paraId="422CA973" w14:textId="77777777" w:rsidR="00E36975" w:rsidRPr="0082608B" w:rsidRDefault="00E36975" w:rsidP="00390E17">
            <w:pPr>
              <w:pStyle w:val="a9"/>
              <w:overflowPunct w:val="0"/>
              <w:autoSpaceDE w:val="0"/>
              <w:autoSpaceDN w:val="0"/>
              <w:adjustRightInd w:val="0"/>
              <w:ind w:left="0"/>
              <w:jc w:val="center"/>
              <w:textAlignment w:val="baseline"/>
              <w:rPr>
                <w:rFonts w:ascii="Times New Roman" w:eastAsia="Times New Roman" w:hAnsi="Times New Roman"/>
                <w:bCs/>
                <w:sz w:val="28"/>
                <w:szCs w:val="28"/>
              </w:rPr>
            </w:pPr>
            <w:r w:rsidRPr="0082608B">
              <w:rPr>
                <w:rFonts w:ascii="Times New Roman" w:eastAsia="Times New Roman" w:hAnsi="Times New Roman"/>
                <w:bCs/>
                <w:sz w:val="28"/>
                <w:szCs w:val="28"/>
              </w:rPr>
              <w:t>13</w:t>
            </w:r>
          </w:p>
        </w:tc>
        <w:tc>
          <w:tcPr>
            <w:tcW w:w="5502" w:type="dxa"/>
            <w:vAlign w:val="center"/>
          </w:tcPr>
          <w:p w14:paraId="466D7C7D" w14:textId="77777777" w:rsidR="00E36975" w:rsidRPr="0082608B" w:rsidRDefault="00E36975" w:rsidP="00390E17">
            <w:pPr>
              <w:pStyle w:val="a9"/>
              <w:overflowPunct w:val="0"/>
              <w:autoSpaceDE w:val="0"/>
              <w:autoSpaceDN w:val="0"/>
              <w:adjustRightInd w:val="0"/>
              <w:ind w:left="0"/>
              <w:jc w:val="both"/>
              <w:textAlignment w:val="baseline"/>
              <w:rPr>
                <w:rFonts w:ascii="Times New Roman" w:eastAsia="Times New Roman" w:hAnsi="Times New Roman"/>
                <w:bCs/>
                <w:sz w:val="28"/>
                <w:szCs w:val="28"/>
              </w:rPr>
            </w:pPr>
            <w:r w:rsidRPr="0082608B">
              <w:rPr>
                <w:rFonts w:ascii="Times New Roman" w:eastAsia="Times New Roman" w:hAnsi="Times New Roman"/>
                <w:bCs/>
                <w:sz w:val="28"/>
                <w:szCs w:val="28"/>
              </w:rPr>
              <w:t>Сведения о случаях срабатывания устройств РЗА Потребителей</w:t>
            </w:r>
          </w:p>
        </w:tc>
        <w:tc>
          <w:tcPr>
            <w:tcW w:w="4105" w:type="dxa"/>
            <w:vAlign w:val="center"/>
          </w:tcPr>
          <w:p w14:paraId="714DADD6" w14:textId="77777777" w:rsidR="00E36975" w:rsidRPr="0082608B" w:rsidRDefault="00E36975" w:rsidP="00390E17">
            <w:pPr>
              <w:pStyle w:val="a9"/>
              <w:overflowPunct w:val="0"/>
              <w:autoSpaceDE w:val="0"/>
              <w:autoSpaceDN w:val="0"/>
              <w:adjustRightInd w:val="0"/>
              <w:ind w:left="0"/>
              <w:jc w:val="center"/>
              <w:textAlignment w:val="baseline"/>
              <w:rPr>
                <w:rFonts w:ascii="Times New Roman" w:eastAsia="Times New Roman" w:hAnsi="Times New Roman"/>
                <w:bCs/>
                <w:sz w:val="28"/>
                <w:szCs w:val="28"/>
              </w:rPr>
            </w:pPr>
            <w:r w:rsidRPr="0082608B">
              <w:rPr>
                <w:rFonts w:ascii="Times New Roman" w:eastAsia="Times New Roman" w:hAnsi="Times New Roman"/>
                <w:bCs/>
                <w:sz w:val="28"/>
                <w:szCs w:val="28"/>
              </w:rPr>
              <w:t>Предоставляются Потребителем услуг ОДУ, ежемесячно, до     числа</w:t>
            </w:r>
          </w:p>
        </w:tc>
      </w:tr>
      <w:tr w:rsidR="00E36975" w:rsidRPr="0082608B" w14:paraId="27D9C5F2" w14:textId="77777777" w:rsidTr="00390E17">
        <w:tc>
          <w:tcPr>
            <w:tcW w:w="594" w:type="dxa"/>
          </w:tcPr>
          <w:p w14:paraId="08C9E5E9" w14:textId="77777777" w:rsidR="00E36975" w:rsidRPr="0082608B" w:rsidRDefault="00E36975" w:rsidP="00390E17">
            <w:pPr>
              <w:pStyle w:val="a9"/>
              <w:overflowPunct w:val="0"/>
              <w:autoSpaceDE w:val="0"/>
              <w:autoSpaceDN w:val="0"/>
              <w:adjustRightInd w:val="0"/>
              <w:ind w:left="0"/>
              <w:jc w:val="center"/>
              <w:textAlignment w:val="baseline"/>
              <w:rPr>
                <w:rFonts w:ascii="Times New Roman" w:eastAsia="Times New Roman" w:hAnsi="Times New Roman"/>
                <w:bCs/>
                <w:sz w:val="28"/>
                <w:szCs w:val="28"/>
              </w:rPr>
            </w:pPr>
            <w:r w:rsidRPr="0082608B">
              <w:rPr>
                <w:rFonts w:ascii="Times New Roman" w:eastAsia="Times New Roman" w:hAnsi="Times New Roman"/>
                <w:bCs/>
                <w:sz w:val="28"/>
                <w:szCs w:val="28"/>
              </w:rPr>
              <w:t>14</w:t>
            </w:r>
          </w:p>
        </w:tc>
        <w:tc>
          <w:tcPr>
            <w:tcW w:w="5502" w:type="dxa"/>
          </w:tcPr>
          <w:p w14:paraId="4485C3A8" w14:textId="77777777" w:rsidR="00E36975" w:rsidRPr="0082608B" w:rsidRDefault="00E36975" w:rsidP="00390E17">
            <w:pPr>
              <w:pStyle w:val="a9"/>
              <w:overflowPunct w:val="0"/>
              <w:autoSpaceDE w:val="0"/>
              <w:autoSpaceDN w:val="0"/>
              <w:adjustRightInd w:val="0"/>
              <w:ind w:left="0"/>
              <w:jc w:val="both"/>
              <w:textAlignment w:val="baseline"/>
              <w:rPr>
                <w:rFonts w:ascii="Times New Roman" w:eastAsia="Times New Roman" w:hAnsi="Times New Roman"/>
                <w:bCs/>
                <w:sz w:val="28"/>
                <w:szCs w:val="28"/>
              </w:rPr>
            </w:pPr>
            <w:r w:rsidRPr="0082608B">
              <w:rPr>
                <w:rFonts w:ascii="Times New Roman" w:eastAsia="Times New Roman" w:hAnsi="Times New Roman"/>
                <w:bCs/>
                <w:sz w:val="28"/>
                <w:szCs w:val="28"/>
              </w:rPr>
              <w:t>Программы проведения испытаний и включению в работу новых объектов ОДУ, включению объектов ОДУ после ремонта, реконструкции, модернизации</w:t>
            </w:r>
          </w:p>
        </w:tc>
        <w:tc>
          <w:tcPr>
            <w:tcW w:w="4105" w:type="dxa"/>
            <w:vAlign w:val="center"/>
          </w:tcPr>
          <w:p w14:paraId="5AAFDDB8" w14:textId="77777777" w:rsidR="00E36975" w:rsidRPr="0082608B" w:rsidRDefault="00E36975" w:rsidP="00390E17">
            <w:pPr>
              <w:pStyle w:val="a9"/>
              <w:overflowPunct w:val="0"/>
              <w:autoSpaceDE w:val="0"/>
              <w:autoSpaceDN w:val="0"/>
              <w:adjustRightInd w:val="0"/>
              <w:ind w:left="0"/>
              <w:jc w:val="center"/>
              <w:textAlignment w:val="baseline"/>
              <w:rPr>
                <w:rFonts w:ascii="Times New Roman" w:eastAsia="Times New Roman" w:hAnsi="Times New Roman"/>
                <w:bCs/>
                <w:sz w:val="28"/>
                <w:szCs w:val="28"/>
              </w:rPr>
            </w:pPr>
            <w:r w:rsidRPr="0082608B">
              <w:rPr>
                <w:rFonts w:ascii="Times New Roman" w:eastAsia="Times New Roman" w:hAnsi="Times New Roman"/>
                <w:bCs/>
                <w:sz w:val="28"/>
                <w:szCs w:val="28"/>
              </w:rPr>
              <w:t>Предоставляются Потребителем услуг ОДУ, не позднее 7 дней до планируемого начала их реализации</w:t>
            </w:r>
          </w:p>
        </w:tc>
      </w:tr>
      <w:tr w:rsidR="00E36975" w:rsidRPr="0082608B" w14:paraId="6DF662B6" w14:textId="77777777" w:rsidTr="00390E17">
        <w:tc>
          <w:tcPr>
            <w:tcW w:w="594" w:type="dxa"/>
          </w:tcPr>
          <w:p w14:paraId="688B902E" w14:textId="77777777" w:rsidR="00E36975" w:rsidRPr="0082608B" w:rsidRDefault="00E36975" w:rsidP="00390E17">
            <w:pPr>
              <w:pStyle w:val="a9"/>
              <w:overflowPunct w:val="0"/>
              <w:autoSpaceDE w:val="0"/>
              <w:autoSpaceDN w:val="0"/>
              <w:adjustRightInd w:val="0"/>
              <w:ind w:left="0"/>
              <w:jc w:val="center"/>
              <w:textAlignment w:val="baseline"/>
              <w:rPr>
                <w:rFonts w:ascii="Times New Roman" w:eastAsia="Times New Roman" w:hAnsi="Times New Roman"/>
                <w:bCs/>
                <w:sz w:val="28"/>
                <w:szCs w:val="28"/>
              </w:rPr>
            </w:pPr>
            <w:r w:rsidRPr="0082608B">
              <w:rPr>
                <w:rFonts w:ascii="Times New Roman" w:eastAsia="Times New Roman" w:hAnsi="Times New Roman"/>
                <w:bCs/>
                <w:sz w:val="28"/>
                <w:szCs w:val="28"/>
              </w:rPr>
              <w:t>15</w:t>
            </w:r>
          </w:p>
        </w:tc>
        <w:tc>
          <w:tcPr>
            <w:tcW w:w="5502" w:type="dxa"/>
          </w:tcPr>
          <w:p w14:paraId="4D27288D" w14:textId="77777777" w:rsidR="00E36975" w:rsidRPr="0082608B" w:rsidRDefault="00E36975" w:rsidP="00390E17">
            <w:pPr>
              <w:pStyle w:val="a9"/>
              <w:overflowPunct w:val="0"/>
              <w:autoSpaceDE w:val="0"/>
              <w:autoSpaceDN w:val="0"/>
              <w:adjustRightInd w:val="0"/>
              <w:ind w:left="0"/>
              <w:jc w:val="both"/>
              <w:textAlignment w:val="baseline"/>
              <w:rPr>
                <w:rFonts w:ascii="Times New Roman" w:eastAsia="Times New Roman" w:hAnsi="Times New Roman"/>
                <w:bCs/>
                <w:sz w:val="28"/>
                <w:szCs w:val="28"/>
              </w:rPr>
            </w:pPr>
            <w:r w:rsidRPr="0082608B">
              <w:rPr>
                <w:rFonts w:ascii="Times New Roman" w:eastAsia="Times New Roman" w:hAnsi="Times New Roman"/>
                <w:bCs/>
                <w:sz w:val="28"/>
                <w:szCs w:val="28"/>
              </w:rPr>
              <w:t>Диспетчерские заявки на изменение технологического режима работы или эксплуатационного состояния объектов ОДУ</w:t>
            </w:r>
          </w:p>
        </w:tc>
        <w:tc>
          <w:tcPr>
            <w:tcW w:w="4105" w:type="dxa"/>
            <w:vAlign w:val="center"/>
          </w:tcPr>
          <w:p w14:paraId="724B7C04" w14:textId="77777777" w:rsidR="00E36975" w:rsidRPr="0082608B" w:rsidRDefault="00E36975" w:rsidP="00390E17">
            <w:pPr>
              <w:pStyle w:val="a9"/>
              <w:overflowPunct w:val="0"/>
              <w:autoSpaceDE w:val="0"/>
              <w:autoSpaceDN w:val="0"/>
              <w:adjustRightInd w:val="0"/>
              <w:ind w:left="0"/>
              <w:jc w:val="center"/>
              <w:textAlignment w:val="baseline"/>
              <w:rPr>
                <w:rFonts w:ascii="Times New Roman" w:eastAsia="Times New Roman" w:hAnsi="Times New Roman"/>
                <w:bCs/>
                <w:sz w:val="28"/>
                <w:szCs w:val="28"/>
              </w:rPr>
            </w:pPr>
            <w:r w:rsidRPr="0082608B">
              <w:rPr>
                <w:rFonts w:ascii="Times New Roman" w:eastAsia="Times New Roman" w:hAnsi="Times New Roman"/>
                <w:bCs/>
                <w:sz w:val="28"/>
                <w:szCs w:val="28"/>
              </w:rPr>
              <w:t>Предоставляются Потребителем услуг ОДУ,</w:t>
            </w:r>
          </w:p>
          <w:p w14:paraId="54E19AA4" w14:textId="77777777" w:rsidR="00E36975" w:rsidRPr="0082608B" w:rsidRDefault="00E36975" w:rsidP="00390E17">
            <w:pPr>
              <w:pStyle w:val="a9"/>
              <w:overflowPunct w:val="0"/>
              <w:autoSpaceDE w:val="0"/>
              <w:autoSpaceDN w:val="0"/>
              <w:adjustRightInd w:val="0"/>
              <w:ind w:left="0"/>
              <w:jc w:val="center"/>
              <w:textAlignment w:val="baseline"/>
              <w:rPr>
                <w:rFonts w:ascii="Times New Roman" w:eastAsia="Times New Roman" w:hAnsi="Times New Roman"/>
                <w:bCs/>
                <w:sz w:val="28"/>
                <w:szCs w:val="28"/>
              </w:rPr>
            </w:pPr>
            <w:r w:rsidRPr="0082608B">
              <w:rPr>
                <w:rFonts w:ascii="Times New Roman" w:eastAsia="Times New Roman" w:hAnsi="Times New Roman"/>
                <w:bCs/>
                <w:sz w:val="28"/>
                <w:szCs w:val="28"/>
              </w:rPr>
              <w:t xml:space="preserve">  в следующие сроки ______ </w:t>
            </w:r>
          </w:p>
        </w:tc>
      </w:tr>
      <w:tr w:rsidR="00E36975" w:rsidRPr="0082608B" w14:paraId="166AFF5B" w14:textId="77777777" w:rsidTr="00390E17">
        <w:tc>
          <w:tcPr>
            <w:tcW w:w="594" w:type="dxa"/>
          </w:tcPr>
          <w:p w14:paraId="2035D7DB" w14:textId="77777777" w:rsidR="00E36975" w:rsidRPr="0082608B" w:rsidRDefault="00E36975" w:rsidP="00390E17">
            <w:pPr>
              <w:pStyle w:val="a9"/>
              <w:overflowPunct w:val="0"/>
              <w:autoSpaceDE w:val="0"/>
              <w:autoSpaceDN w:val="0"/>
              <w:adjustRightInd w:val="0"/>
              <w:ind w:left="0"/>
              <w:jc w:val="center"/>
              <w:textAlignment w:val="baseline"/>
              <w:rPr>
                <w:rFonts w:ascii="Times New Roman" w:eastAsia="Times New Roman" w:hAnsi="Times New Roman"/>
                <w:bCs/>
                <w:sz w:val="28"/>
                <w:szCs w:val="28"/>
              </w:rPr>
            </w:pPr>
            <w:r w:rsidRPr="0082608B">
              <w:rPr>
                <w:rFonts w:ascii="Times New Roman" w:eastAsia="Times New Roman" w:hAnsi="Times New Roman"/>
                <w:bCs/>
                <w:sz w:val="28"/>
                <w:szCs w:val="28"/>
              </w:rPr>
              <w:t>16</w:t>
            </w:r>
          </w:p>
        </w:tc>
        <w:tc>
          <w:tcPr>
            <w:tcW w:w="5502" w:type="dxa"/>
          </w:tcPr>
          <w:p w14:paraId="4CA6AA39" w14:textId="77777777" w:rsidR="00E36975" w:rsidRPr="0082608B" w:rsidRDefault="00E36975" w:rsidP="00390E17">
            <w:pPr>
              <w:pStyle w:val="a9"/>
              <w:overflowPunct w:val="0"/>
              <w:autoSpaceDE w:val="0"/>
              <w:autoSpaceDN w:val="0"/>
              <w:adjustRightInd w:val="0"/>
              <w:ind w:left="0"/>
              <w:jc w:val="both"/>
              <w:textAlignment w:val="baseline"/>
              <w:rPr>
                <w:rFonts w:ascii="Times New Roman" w:eastAsia="Times New Roman" w:hAnsi="Times New Roman"/>
                <w:bCs/>
                <w:sz w:val="28"/>
                <w:szCs w:val="28"/>
              </w:rPr>
            </w:pPr>
            <w:r w:rsidRPr="0082608B">
              <w:rPr>
                <w:rFonts w:ascii="Times New Roman" w:eastAsia="Times New Roman" w:hAnsi="Times New Roman"/>
                <w:bCs/>
                <w:sz w:val="28"/>
                <w:szCs w:val="28"/>
              </w:rPr>
              <w:t>Согласование (отказ в согласовании) диспетчерских заявок на изменение технологического режима или эксплуатационного состояния объектов ОДУ</w:t>
            </w:r>
          </w:p>
        </w:tc>
        <w:tc>
          <w:tcPr>
            <w:tcW w:w="4105" w:type="dxa"/>
            <w:vAlign w:val="center"/>
          </w:tcPr>
          <w:p w14:paraId="30DD395B" w14:textId="77777777" w:rsidR="00E36975" w:rsidRPr="0082608B" w:rsidRDefault="00E36975" w:rsidP="00390E17">
            <w:pPr>
              <w:pStyle w:val="a9"/>
              <w:overflowPunct w:val="0"/>
              <w:autoSpaceDE w:val="0"/>
              <w:autoSpaceDN w:val="0"/>
              <w:adjustRightInd w:val="0"/>
              <w:ind w:left="0"/>
              <w:jc w:val="center"/>
              <w:textAlignment w:val="baseline"/>
              <w:rPr>
                <w:rFonts w:ascii="Times New Roman" w:eastAsia="Times New Roman" w:hAnsi="Times New Roman"/>
                <w:bCs/>
                <w:sz w:val="28"/>
                <w:szCs w:val="28"/>
              </w:rPr>
            </w:pPr>
            <w:r w:rsidRPr="0082608B">
              <w:rPr>
                <w:rFonts w:ascii="Times New Roman" w:eastAsia="Times New Roman" w:hAnsi="Times New Roman"/>
                <w:bCs/>
                <w:sz w:val="28"/>
                <w:szCs w:val="28"/>
              </w:rPr>
              <w:t>Предоставляются Исполнителем услуг ОДУ,</w:t>
            </w:r>
          </w:p>
          <w:p w14:paraId="31EE1A12" w14:textId="77777777" w:rsidR="00E36975" w:rsidRPr="0082608B" w:rsidRDefault="00E36975" w:rsidP="00390E17">
            <w:pPr>
              <w:pStyle w:val="a9"/>
              <w:overflowPunct w:val="0"/>
              <w:autoSpaceDE w:val="0"/>
              <w:autoSpaceDN w:val="0"/>
              <w:adjustRightInd w:val="0"/>
              <w:ind w:left="0"/>
              <w:jc w:val="center"/>
              <w:textAlignment w:val="baseline"/>
              <w:rPr>
                <w:rFonts w:ascii="Times New Roman" w:eastAsia="Times New Roman" w:hAnsi="Times New Roman"/>
                <w:bCs/>
                <w:sz w:val="28"/>
                <w:szCs w:val="28"/>
              </w:rPr>
            </w:pPr>
            <w:r w:rsidRPr="0082608B">
              <w:rPr>
                <w:rFonts w:ascii="Times New Roman" w:eastAsia="Times New Roman" w:hAnsi="Times New Roman"/>
                <w:bCs/>
                <w:sz w:val="28"/>
                <w:szCs w:val="28"/>
              </w:rPr>
              <w:t>в следующие сроки ______</w:t>
            </w:r>
          </w:p>
        </w:tc>
      </w:tr>
      <w:tr w:rsidR="00E36975" w:rsidRPr="0082608B" w14:paraId="65581696" w14:textId="77777777" w:rsidTr="00390E17">
        <w:tc>
          <w:tcPr>
            <w:tcW w:w="594" w:type="dxa"/>
          </w:tcPr>
          <w:p w14:paraId="21D2FF3B" w14:textId="77777777" w:rsidR="00E36975" w:rsidRPr="0082608B" w:rsidRDefault="00E36975" w:rsidP="00390E17">
            <w:pPr>
              <w:pStyle w:val="a9"/>
              <w:overflowPunct w:val="0"/>
              <w:autoSpaceDE w:val="0"/>
              <w:autoSpaceDN w:val="0"/>
              <w:adjustRightInd w:val="0"/>
              <w:ind w:left="0"/>
              <w:jc w:val="center"/>
              <w:textAlignment w:val="baseline"/>
              <w:rPr>
                <w:rFonts w:ascii="Times New Roman" w:eastAsia="Times New Roman" w:hAnsi="Times New Roman"/>
                <w:bCs/>
                <w:sz w:val="28"/>
                <w:szCs w:val="28"/>
              </w:rPr>
            </w:pPr>
            <w:r w:rsidRPr="0082608B">
              <w:rPr>
                <w:rFonts w:ascii="Times New Roman" w:eastAsia="Times New Roman" w:hAnsi="Times New Roman"/>
                <w:bCs/>
                <w:sz w:val="28"/>
                <w:szCs w:val="28"/>
              </w:rPr>
              <w:t>17</w:t>
            </w:r>
          </w:p>
        </w:tc>
        <w:tc>
          <w:tcPr>
            <w:tcW w:w="5502" w:type="dxa"/>
          </w:tcPr>
          <w:p w14:paraId="3696449D" w14:textId="77777777" w:rsidR="00E36975" w:rsidRPr="0082608B" w:rsidRDefault="00E36975" w:rsidP="00390E17">
            <w:pPr>
              <w:pStyle w:val="a9"/>
              <w:overflowPunct w:val="0"/>
              <w:autoSpaceDE w:val="0"/>
              <w:autoSpaceDN w:val="0"/>
              <w:adjustRightInd w:val="0"/>
              <w:ind w:left="0"/>
              <w:jc w:val="both"/>
              <w:textAlignment w:val="baseline"/>
              <w:rPr>
                <w:rFonts w:ascii="Times New Roman" w:eastAsia="Times New Roman" w:hAnsi="Times New Roman"/>
                <w:bCs/>
                <w:sz w:val="28"/>
                <w:szCs w:val="28"/>
              </w:rPr>
            </w:pPr>
            <w:r w:rsidRPr="0082608B">
              <w:rPr>
                <w:rFonts w:ascii="Times New Roman" w:eastAsia="Times New Roman" w:hAnsi="Times New Roman"/>
                <w:bCs/>
                <w:sz w:val="28"/>
                <w:szCs w:val="28"/>
              </w:rPr>
              <w:t>Информация об участии в противоаварийных тренировках</w:t>
            </w:r>
          </w:p>
        </w:tc>
        <w:tc>
          <w:tcPr>
            <w:tcW w:w="4105" w:type="dxa"/>
            <w:vAlign w:val="center"/>
          </w:tcPr>
          <w:p w14:paraId="3DD30E22" w14:textId="77777777" w:rsidR="00E36975" w:rsidRPr="0082608B" w:rsidRDefault="00E36975" w:rsidP="00390E17">
            <w:pPr>
              <w:pStyle w:val="a9"/>
              <w:overflowPunct w:val="0"/>
              <w:autoSpaceDE w:val="0"/>
              <w:autoSpaceDN w:val="0"/>
              <w:adjustRightInd w:val="0"/>
              <w:ind w:left="0"/>
              <w:jc w:val="center"/>
              <w:textAlignment w:val="baseline"/>
              <w:rPr>
                <w:rFonts w:ascii="Times New Roman" w:eastAsia="Times New Roman" w:hAnsi="Times New Roman"/>
                <w:bCs/>
                <w:sz w:val="28"/>
                <w:szCs w:val="28"/>
              </w:rPr>
            </w:pPr>
            <w:r w:rsidRPr="0082608B">
              <w:rPr>
                <w:rFonts w:ascii="Times New Roman" w:eastAsia="Times New Roman" w:hAnsi="Times New Roman"/>
                <w:bCs/>
                <w:sz w:val="28"/>
                <w:szCs w:val="28"/>
              </w:rPr>
              <w:t>Предоставляются Исполнителем услуг ОДУ</w:t>
            </w:r>
          </w:p>
          <w:p w14:paraId="64D1F2AF" w14:textId="77777777" w:rsidR="00E36975" w:rsidRPr="0082608B" w:rsidRDefault="00E36975" w:rsidP="00390E17">
            <w:pPr>
              <w:pStyle w:val="a9"/>
              <w:overflowPunct w:val="0"/>
              <w:autoSpaceDE w:val="0"/>
              <w:autoSpaceDN w:val="0"/>
              <w:adjustRightInd w:val="0"/>
              <w:ind w:left="0"/>
              <w:jc w:val="center"/>
              <w:textAlignment w:val="baseline"/>
              <w:rPr>
                <w:rFonts w:ascii="Times New Roman" w:eastAsia="Times New Roman" w:hAnsi="Times New Roman"/>
                <w:bCs/>
                <w:sz w:val="28"/>
                <w:szCs w:val="28"/>
              </w:rPr>
            </w:pPr>
            <w:r w:rsidRPr="0082608B">
              <w:rPr>
                <w:rFonts w:ascii="Times New Roman" w:eastAsia="Times New Roman" w:hAnsi="Times New Roman"/>
                <w:bCs/>
                <w:sz w:val="28"/>
                <w:szCs w:val="28"/>
              </w:rPr>
              <w:t>по мере необходимости</w:t>
            </w:r>
          </w:p>
        </w:tc>
      </w:tr>
      <w:tr w:rsidR="00E36975" w:rsidRPr="0082608B" w14:paraId="6A75A297" w14:textId="77777777" w:rsidTr="00390E17">
        <w:tc>
          <w:tcPr>
            <w:tcW w:w="594" w:type="dxa"/>
          </w:tcPr>
          <w:p w14:paraId="7F6771B9" w14:textId="77777777" w:rsidR="00E36975" w:rsidRPr="0082608B" w:rsidRDefault="00E36975" w:rsidP="00390E17">
            <w:pPr>
              <w:pStyle w:val="a9"/>
              <w:overflowPunct w:val="0"/>
              <w:autoSpaceDE w:val="0"/>
              <w:autoSpaceDN w:val="0"/>
              <w:adjustRightInd w:val="0"/>
              <w:ind w:left="0"/>
              <w:jc w:val="center"/>
              <w:textAlignment w:val="baseline"/>
              <w:rPr>
                <w:rFonts w:ascii="Times New Roman" w:eastAsia="Times New Roman" w:hAnsi="Times New Roman"/>
                <w:bCs/>
                <w:sz w:val="28"/>
                <w:szCs w:val="28"/>
              </w:rPr>
            </w:pPr>
            <w:r w:rsidRPr="0082608B">
              <w:rPr>
                <w:rFonts w:ascii="Times New Roman" w:eastAsia="Times New Roman" w:hAnsi="Times New Roman"/>
                <w:bCs/>
                <w:sz w:val="28"/>
                <w:szCs w:val="28"/>
              </w:rPr>
              <w:lastRenderedPageBreak/>
              <w:t>18</w:t>
            </w:r>
          </w:p>
        </w:tc>
        <w:tc>
          <w:tcPr>
            <w:tcW w:w="5502" w:type="dxa"/>
          </w:tcPr>
          <w:p w14:paraId="3E82C25D" w14:textId="77777777" w:rsidR="00E36975" w:rsidRPr="0082608B" w:rsidRDefault="00E36975" w:rsidP="00390E17">
            <w:pPr>
              <w:pStyle w:val="2"/>
              <w:spacing w:before="0"/>
              <w:rPr>
                <w:rFonts w:eastAsia="Times New Roman"/>
                <w:bCs/>
              </w:rPr>
            </w:pPr>
            <w:r w:rsidRPr="0082608B">
              <w:rPr>
                <w:rFonts w:eastAsia="Times New Roman"/>
              </w:rPr>
              <w:t>Техническую документацию по эксплуатации устройств РЗА объектов ОДУ (</w:t>
            </w:r>
            <w:proofErr w:type="spellStart"/>
            <w:r w:rsidRPr="0082608B">
              <w:rPr>
                <w:rFonts w:eastAsia="Times New Roman"/>
              </w:rPr>
              <w:t>уставки</w:t>
            </w:r>
            <w:proofErr w:type="spellEnd"/>
            <w:r w:rsidRPr="0082608B">
              <w:rPr>
                <w:rFonts w:eastAsia="Times New Roman"/>
              </w:rPr>
              <w:t>, инструкции по эксплуатации).</w:t>
            </w:r>
          </w:p>
        </w:tc>
        <w:tc>
          <w:tcPr>
            <w:tcW w:w="4105" w:type="dxa"/>
            <w:vAlign w:val="center"/>
          </w:tcPr>
          <w:p w14:paraId="396742E0" w14:textId="77777777" w:rsidR="00E36975" w:rsidRPr="0082608B" w:rsidRDefault="00E36975" w:rsidP="00390E17">
            <w:pPr>
              <w:pStyle w:val="a9"/>
              <w:overflowPunct w:val="0"/>
              <w:autoSpaceDE w:val="0"/>
              <w:autoSpaceDN w:val="0"/>
              <w:adjustRightInd w:val="0"/>
              <w:ind w:left="0"/>
              <w:jc w:val="center"/>
              <w:textAlignment w:val="baseline"/>
              <w:rPr>
                <w:rFonts w:ascii="Times New Roman" w:eastAsia="Times New Roman" w:hAnsi="Times New Roman"/>
                <w:bCs/>
                <w:sz w:val="28"/>
                <w:szCs w:val="28"/>
              </w:rPr>
            </w:pPr>
            <w:r w:rsidRPr="0082608B">
              <w:rPr>
                <w:rFonts w:ascii="Times New Roman" w:eastAsia="Times New Roman" w:hAnsi="Times New Roman"/>
                <w:bCs/>
                <w:sz w:val="28"/>
                <w:szCs w:val="28"/>
              </w:rPr>
              <w:t xml:space="preserve">Предоставляются Потребителем услуг ОДУ, </w:t>
            </w:r>
          </w:p>
          <w:p w14:paraId="497D6417" w14:textId="77777777" w:rsidR="00E36975" w:rsidRPr="0082608B" w:rsidRDefault="00E36975" w:rsidP="00390E17">
            <w:pPr>
              <w:pStyle w:val="a9"/>
              <w:overflowPunct w:val="0"/>
              <w:autoSpaceDE w:val="0"/>
              <w:autoSpaceDN w:val="0"/>
              <w:adjustRightInd w:val="0"/>
              <w:ind w:left="0"/>
              <w:jc w:val="center"/>
              <w:textAlignment w:val="baseline"/>
              <w:rPr>
                <w:rFonts w:ascii="Times New Roman" w:eastAsia="Times New Roman" w:hAnsi="Times New Roman"/>
                <w:bCs/>
                <w:sz w:val="28"/>
                <w:szCs w:val="28"/>
              </w:rPr>
            </w:pPr>
            <w:r w:rsidRPr="0082608B">
              <w:rPr>
                <w:rFonts w:ascii="Times New Roman" w:eastAsia="Times New Roman" w:hAnsi="Times New Roman"/>
                <w:bCs/>
                <w:sz w:val="28"/>
                <w:szCs w:val="28"/>
              </w:rPr>
              <w:t>по запросу Исполнителя услуг ОДУ</w:t>
            </w:r>
          </w:p>
        </w:tc>
      </w:tr>
    </w:tbl>
    <w:p w14:paraId="3DEB6BB3" w14:textId="77777777" w:rsidR="00E36975" w:rsidRPr="0082608B" w:rsidRDefault="00E36975" w:rsidP="00E36975">
      <w:pPr>
        <w:pStyle w:val="a9"/>
        <w:overflowPunct w:val="0"/>
        <w:autoSpaceDE w:val="0"/>
        <w:autoSpaceDN w:val="0"/>
        <w:adjustRightInd w:val="0"/>
        <w:spacing w:after="0" w:line="240" w:lineRule="auto"/>
        <w:jc w:val="center"/>
        <w:textAlignment w:val="baseline"/>
        <w:rPr>
          <w:rFonts w:ascii="Times New Roman" w:eastAsia="Times New Roman" w:hAnsi="Times New Roman"/>
          <w:bCs/>
          <w:sz w:val="28"/>
          <w:szCs w:val="28"/>
        </w:rPr>
      </w:pPr>
    </w:p>
    <w:p w14:paraId="0B8F7AA3" w14:textId="77777777" w:rsidR="00E36975" w:rsidRPr="005E6EAE" w:rsidRDefault="00E36975" w:rsidP="00E36975">
      <w:pPr>
        <w:pageBreakBefore/>
        <w:overflowPunct w:val="0"/>
        <w:autoSpaceDE w:val="0"/>
        <w:autoSpaceDN w:val="0"/>
        <w:adjustRightInd w:val="0"/>
        <w:spacing w:after="0" w:line="240" w:lineRule="auto"/>
        <w:ind w:left="720"/>
        <w:contextualSpacing/>
        <w:jc w:val="right"/>
        <w:textAlignment w:val="baseline"/>
        <w:rPr>
          <w:rFonts w:ascii="Times New Roman" w:eastAsia="Times New Roman" w:hAnsi="Times New Roman"/>
          <w:bCs/>
          <w:sz w:val="28"/>
          <w:szCs w:val="28"/>
        </w:rPr>
      </w:pPr>
      <w:r>
        <w:rPr>
          <w:rFonts w:ascii="Times New Roman" w:eastAsia="Times New Roman" w:hAnsi="Times New Roman"/>
          <w:bCs/>
          <w:sz w:val="28"/>
          <w:szCs w:val="28"/>
        </w:rPr>
        <w:lastRenderedPageBreak/>
        <w:t>Приложение 4</w:t>
      </w:r>
    </w:p>
    <w:p w14:paraId="1A607311" w14:textId="77777777" w:rsidR="00E36975" w:rsidRDefault="00E36975" w:rsidP="00E36975">
      <w:pPr>
        <w:overflowPunct w:val="0"/>
        <w:autoSpaceDE w:val="0"/>
        <w:autoSpaceDN w:val="0"/>
        <w:adjustRightInd w:val="0"/>
        <w:spacing w:after="0" w:line="240" w:lineRule="auto"/>
        <w:ind w:left="720"/>
        <w:contextualSpacing/>
        <w:jc w:val="right"/>
        <w:textAlignment w:val="baseline"/>
        <w:rPr>
          <w:rFonts w:ascii="Times New Roman" w:eastAsia="Times New Roman" w:hAnsi="Times New Roman"/>
          <w:bCs/>
          <w:sz w:val="28"/>
          <w:szCs w:val="28"/>
        </w:rPr>
      </w:pPr>
      <w:r w:rsidRPr="005E6EAE">
        <w:rPr>
          <w:rFonts w:ascii="Times New Roman" w:eastAsia="Times New Roman" w:hAnsi="Times New Roman"/>
          <w:bCs/>
          <w:sz w:val="28"/>
          <w:szCs w:val="28"/>
        </w:rPr>
        <w:t>к Положению</w:t>
      </w:r>
      <w:r>
        <w:rPr>
          <w:rFonts w:ascii="Times New Roman" w:eastAsia="Times New Roman" w:hAnsi="Times New Roman"/>
          <w:bCs/>
          <w:sz w:val="28"/>
          <w:szCs w:val="28"/>
        </w:rPr>
        <w:t xml:space="preserve"> о взаимоотношениях,</w:t>
      </w:r>
    </w:p>
    <w:p w14:paraId="012B2155" w14:textId="77777777" w:rsidR="00E36975" w:rsidRDefault="00E36975" w:rsidP="00E36975">
      <w:pPr>
        <w:overflowPunct w:val="0"/>
        <w:autoSpaceDE w:val="0"/>
        <w:autoSpaceDN w:val="0"/>
        <w:adjustRightInd w:val="0"/>
        <w:spacing w:after="0" w:line="240" w:lineRule="auto"/>
        <w:ind w:left="720"/>
        <w:contextualSpacing/>
        <w:jc w:val="right"/>
        <w:textAlignment w:val="baseline"/>
        <w:rPr>
          <w:rFonts w:ascii="Times New Roman" w:eastAsia="Times New Roman" w:hAnsi="Times New Roman"/>
          <w:bCs/>
          <w:sz w:val="28"/>
          <w:szCs w:val="28"/>
        </w:rPr>
      </w:pPr>
      <w:r>
        <w:rPr>
          <w:rFonts w:ascii="Times New Roman" w:eastAsia="Times New Roman" w:hAnsi="Times New Roman"/>
          <w:bCs/>
          <w:sz w:val="28"/>
          <w:szCs w:val="28"/>
        </w:rPr>
        <w:t>являющемуся неотъемлемой частью</w:t>
      </w:r>
      <w:r w:rsidRPr="005E6EAE">
        <w:rPr>
          <w:rFonts w:ascii="Times New Roman" w:eastAsia="Times New Roman" w:hAnsi="Times New Roman"/>
          <w:bCs/>
          <w:sz w:val="28"/>
          <w:szCs w:val="28"/>
        </w:rPr>
        <w:t xml:space="preserve"> </w:t>
      </w:r>
      <w:r>
        <w:rPr>
          <w:rFonts w:ascii="Times New Roman" w:eastAsia="Times New Roman" w:hAnsi="Times New Roman"/>
          <w:bCs/>
          <w:sz w:val="28"/>
          <w:szCs w:val="28"/>
        </w:rPr>
        <w:t xml:space="preserve">договора </w:t>
      </w:r>
    </w:p>
    <w:p w14:paraId="6EAA584C" w14:textId="77777777" w:rsidR="00E36975" w:rsidRPr="0082608B" w:rsidRDefault="00E36975" w:rsidP="00E36975">
      <w:pPr>
        <w:pStyle w:val="a9"/>
        <w:overflowPunct w:val="0"/>
        <w:autoSpaceDE w:val="0"/>
        <w:autoSpaceDN w:val="0"/>
        <w:adjustRightInd w:val="0"/>
        <w:spacing w:after="0" w:line="240" w:lineRule="auto"/>
        <w:jc w:val="right"/>
        <w:textAlignment w:val="baseline"/>
        <w:rPr>
          <w:rFonts w:ascii="Times New Roman" w:eastAsia="Times New Roman" w:hAnsi="Times New Roman"/>
          <w:bCs/>
          <w:sz w:val="28"/>
          <w:szCs w:val="28"/>
        </w:rPr>
      </w:pPr>
      <w:r w:rsidRPr="005E6EAE">
        <w:rPr>
          <w:rFonts w:ascii="Times New Roman" w:eastAsia="Times New Roman" w:hAnsi="Times New Roman"/>
          <w:bCs/>
          <w:sz w:val="28"/>
          <w:szCs w:val="28"/>
        </w:rPr>
        <w:t>№ ____</w:t>
      </w:r>
      <w:r>
        <w:rPr>
          <w:rFonts w:ascii="Times New Roman" w:eastAsia="Times New Roman" w:hAnsi="Times New Roman"/>
          <w:bCs/>
          <w:sz w:val="28"/>
          <w:szCs w:val="28"/>
        </w:rPr>
        <w:t xml:space="preserve"> </w:t>
      </w:r>
      <w:r w:rsidRPr="005E6EAE">
        <w:rPr>
          <w:rFonts w:ascii="Times New Roman" w:eastAsia="Times New Roman" w:hAnsi="Times New Roman"/>
          <w:bCs/>
          <w:sz w:val="28"/>
          <w:szCs w:val="28"/>
        </w:rPr>
        <w:t>от «___» ___________ 20___г</w:t>
      </w:r>
      <w:r w:rsidRPr="0082608B">
        <w:rPr>
          <w:rFonts w:ascii="Times New Roman" w:eastAsia="Times New Roman" w:hAnsi="Times New Roman"/>
          <w:bCs/>
          <w:sz w:val="28"/>
          <w:szCs w:val="28"/>
        </w:rPr>
        <w:t>.</w:t>
      </w:r>
    </w:p>
    <w:p w14:paraId="180A5213" w14:textId="77777777" w:rsidR="00E36975" w:rsidRPr="0082608B" w:rsidRDefault="00E36975" w:rsidP="00E36975">
      <w:pPr>
        <w:spacing w:after="0" w:line="240" w:lineRule="auto"/>
        <w:rPr>
          <w:rFonts w:ascii="Times New Roman" w:hAnsi="Times New Roman"/>
          <w:sz w:val="28"/>
        </w:rPr>
      </w:pPr>
    </w:p>
    <w:p w14:paraId="5EFB68A9" w14:textId="77777777" w:rsidR="00E36975" w:rsidRPr="0082608B" w:rsidRDefault="00E36975" w:rsidP="00E36975">
      <w:pPr>
        <w:overflowPunct w:val="0"/>
        <w:autoSpaceDE w:val="0"/>
        <w:autoSpaceDN w:val="0"/>
        <w:adjustRightInd w:val="0"/>
        <w:spacing w:after="0" w:line="240" w:lineRule="auto"/>
        <w:ind w:left="720"/>
        <w:contextualSpacing/>
        <w:jc w:val="both"/>
        <w:textAlignment w:val="baseline"/>
        <w:rPr>
          <w:rFonts w:ascii="Times New Roman" w:eastAsia="Times New Roman" w:hAnsi="Times New Roman"/>
          <w:bCs/>
          <w:sz w:val="28"/>
          <w:szCs w:val="28"/>
        </w:rPr>
      </w:pPr>
      <w:r w:rsidRPr="0082608B">
        <w:rPr>
          <w:rFonts w:ascii="Times New Roman" w:eastAsia="Times New Roman" w:hAnsi="Times New Roman"/>
          <w:bCs/>
          <w:sz w:val="28"/>
          <w:szCs w:val="28"/>
        </w:rPr>
        <w:t>Технические требования по организации обмена с Исполнителем услуг ОДУ информацией, необходимой для управления электроэнергетическим режимом ОЭС Беларуси</w:t>
      </w:r>
    </w:p>
    <w:p w14:paraId="6DEAF95A" w14:textId="77777777" w:rsidR="00E36975" w:rsidRPr="0082608B" w:rsidRDefault="00E36975" w:rsidP="00E36975">
      <w:pPr>
        <w:overflowPunct w:val="0"/>
        <w:autoSpaceDE w:val="0"/>
        <w:autoSpaceDN w:val="0"/>
        <w:adjustRightInd w:val="0"/>
        <w:spacing w:after="0" w:line="240" w:lineRule="auto"/>
        <w:ind w:left="851"/>
        <w:contextualSpacing/>
        <w:jc w:val="center"/>
        <w:textAlignment w:val="baseline"/>
        <w:rPr>
          <w:rFonts w:ascii="Times New Roman" w:eastAsia="Times New Roman" w:hAnsi="Times New Roman"/>
          <w:bCs/>
          <w:sz w:val="28"/>
          <w:szCs w:val="28"/>
        </w:rPr>
      </w:pPr>
    </w:p>
    <w:p w14:paraId="6A6CE95B" w14:textId="77777777" w:rsidR="00E36975" w:rsidRPr="0082608B" w:rsidRDefault="00E36975" w:rsidP="00E36975">
      <w:pPr>
        <w:overflowPunct w:val="0"/>
        <w:autoSpaceDE w:val="0"/>
        <w:autoSpaceDN w:val="0"/>
        <w:adjustRightInd w:val="0"/>
        <w:spacing w:after="0" w:line="240" w:lineRule="auto"/>
        <w:ind w:firstLine="708"/>
        <w:contextualSpacing/>
        <w:jc w:val="both"/>
        <w:textAlignment w:val="baseline"/>
        <w:rPr>
          <w:rFonts w:ascii="Times New Roman" w:eastAsia="Times New Roman" w:hAnsi="Times New Roman"/>
          <w:bCs/>
          <w:sz w:val="28"/>
          <w:szCs w:val="28"/>
        </w:rPr>
      </w:pPr>
      <w:r w:rsidRPr="0082608B">
        <w:rPr>
          <w:rFonts w:ascii="Times New Roman" w:eastAsia="Times New Roman" w:hAnsi="Times New Roman"/>
          <w:bCs/>
          <w:sz w:val="28"/>
          <w:szCs w:val="28"/>
        </w:rPr>
        <w:t>Передача данных телемеханики Исполнителю услуг ОДУ осуществляется в соответствии со следующими требованиями, за исключением блок-станций суммарной установленной мощностью менее 1 МВт:</w:t>
      </w:r>
    </w:p>
    <w:p w14:paraId="6F41250B" w14:textId="77777777" w:rsidR="00E36975" w:rsidRPr="0082608B" w:rsidRDefault="00E36975" w:rsidP="00E36975">
      <w:pPr>
        <w:numPr>
          <w:ilvl w:val="0"/>
          <w:numId w:val="6"/>
        </w:numPr>
        <w:overflowPunct w:val="0"/>
        <w:autoSpaceDE w:val="0"/>
        <w:autoSpaceDN w:val="0"/>
        <w:adjustRightInd w:val="0"/>
        <w:spacing w:after="0" w:line="240" w:lineRule="auto"/>
        <w:ind w:left="0" w:firstLine="708"/>
        <w:contextualSpacing/>
        <w:jc w:val="both"/>
        <w:textAlignment w:val="baseline"/>
        <w:rPr>
          <w:rFonts w:ascii="Times New Roman" w:eastAsia="Times New Roman" w:hAnsi="Times New Roman"/>
          <w:bCs/>
          <w:sz w:val="28"/>
          <w:szCs w:val="28"/>
        </w:rPr>
      </w:pPr>
      <w:r w:rsidRPr="0082608B">
        <w:rPr>
          <w:rFonts w:ascii="Times New Roman" w:eastAsia="Times New Roman" w:hAnsi="Times New Roman"/>
          <w:bCs/>
          <w:sz w:val="28"/>
          <w:szCs w:val="28"/>
        </w:rPr>
        <w:t xml:space="preserve">в качестве устройств, обеспечивающих передачу телеинформации Исполнителю услуг ОДУ, </w:t>
      </w:r>
      <w:r>
        <w:rPr>
          <w:rFonts w:ascii="Times New Roman" w:eastAsia="Times New Roman" w:hAnsi="Times New Roman"/>
          <w:bCs/>
          <w:sz w:val="28"/>
          <w:szCs w:val="28"/>
        </w:rPr>
        <w:t xml:space="preserve">должны </w:t>
      </w:r>
      <w:r w:rsidRPr="0082608B">
        <w:rPr>
          <w:rFonts w:ascii="Times New Roman" w:eastAsia="Times New Roman" w:hAnsi="Times New Roman"/>
          <w:bCs/>
          <w:sz w:val="28"/>
          <w:szCs w:val="28"/>
        </w:rPr>
        <w:t>использ</w:t>
      </w:r>
      <w:r>
        <w:rPr>
          <w:rFonts w:ascii="Times New Roman" w:eastAsia="Times New Roman" w:hAnsi="Times New Roman"/>
          <w:bCs/>
          <w:sz w:val="28"/>
          <w:szCs w:val="28"/>
        </w:rPr>
        <w:t>оваться</w:t>
      </w:r>
      <w:r w:rsidRPr="0082608B">
        <w:rPr>
          <w:rFonts w:ascii="Times New Roman" w:eastAsia="Times New Roman" w:hAnsi="Times New Roman"/>
          <w:bCs/>
          <w:sz w:val="28"/>
          <w:szCs w:val="28"/>
        </w:rPr>
        <w:t xml:space="preserve"> резервированные устройства телемеханики, работающие в режиме «горячего» резервирования, при этом должна обеспечиват</w:t>
      </w:r>
      <w:r>
        <w:rPr>
          <w:rFonts w:ascii="Times New Roman" w:eastAsia="Times New Roman" w:hAnsi="Times New Roman"/>
          <w:bCs/>
          <w:sz w:val="28"/>
          <w:szCs w:val="28"/>
        </w:rPr>
        <w:t>ь</w:t>
      </w:r>
      <w:r w:rsidRPr="0082608B">
        <w:rPr>
          <w:rFonts w:ascii="Times New Roman" w:eastAsia="Times New Roman" w:hAnsi="Times New Roman"/>
          <w:bCs/>
          <w:sz w:val="28"/>
          <w:szCs w:val="28"/>
        </w:rPr>
        <w:t>ся передача телеинформации с каждого устройства телемеханики по двум независимы</w:t>
      </w:r>
      <w:r>
        <w:rPr>
          <w:rFonts w:ascii="Times New Roman" w:eastAsia="Times New Roman" w:hAnsi="Times New Roman"/>
          <w:bCs/>
          <w:sz w:val="28"/>
          <w:szCs w:val="28"/>
        </w:rPr>
        <w:t>м</w:t>
      </w:r>
      <w:r w:rsidRPr="0082608B">
        <w:rPr>
          <w:rFonts w:ascii="Times New Roman" w:eastAsia="Times New Roman" w:hAnsi="Times New Roman"/>
          <w:bCs/>
          <w:sz w:val="28"/>
          <w:szCs w:val="28"/>
        </w:rPr>
        <w:t xml:space="preserve"> цифровым каналам связи (независимые каналы – каналы, организация которых исключает возможность их одновременного отказа (вывода из работы) по общей причине);</w:t>
      </w:r>
    </w:p>
    <w:p w14:paraId="313700CC" w14:textId="77777777" w:rsidR="00E36975" w:rsidRPr="0082608B" w:rsidRDefault="00E36975" w:rsidP="00E36975">
      <w:pPr>
        <w:numPr>
          <w:ilvl w:val="0"/>
          <w:numId w:val="6"/>
        </w:numPr>
        <w:overflowPunct w:val="0"/>
        <w:autoSpaceDE w:val="0"/>
        <w:autoSpaceDN w:val="0"/>
        <w:adjustRightInd w:val="0"/>
        <w:spacing w:after="0" w:line="240" w:lineRule="auto"/>
        <w:ind w:left="0" w:firstLine="708"/>
        <w:contextualSpacing/>
        <w:jc w:val="both"/>
        <w:textAlignment w:val="baseline"/>
        <w:rPr>
          <w:rFonts w:ascii="Times New Roman" w:eastAsia="Times New Roman" w:hAnsi="Times New Roman"/>
          <w:bCs/>
          <w:sz w:val="28"/>
          <w:szCs w:val="28"/>
        </w:rPr>
      </w:pPr>
      <w:r w:rsidRPr="0082608B">
        <w:rPr>
          <w:rFonts w:ascii="Times New Roman" w:eastAsia="Times New Roman" w:hAnsi="Times New Roman"/>
          <w:bCs/>
          <w:sz w:val="28"/>
          <w:szCs w:val="28"/>
        </w:rPr>
        <w:t xml:space="preserve">система сбора телеинформации блок-станции </w:t>
      </w:r>
      <w:r>
        <w:rPr>
          <w:rFonts w:ascii="Times New Roman" w:eastAsia="Times New Roman" w:hAnsi="Times New Roman"/>
          <w:bCs/>
          <w:sz w:val="28"/>
          <w:szCs w:val="28"/>
        </w:rPr>
        <w:t xml:space="preserve">должна </w:t>
      </w:r>
      <w:r w:rsidRPr="0082608B">
        <w:rPr>
          <w:rFonts w:ascii="Times New Roman" w:eastAsia="Times New Roman" w:hAnsi="Times New Roman"/>
          <w:bCs/>
          <w:sz w:val="28"/>
          <w:szCs w:val="28"/>
        </w:rPr>
        <w:t>обеспечива</w:t>
      </w:r>
      <w:r>
        <w:rPr>
          <w:rFonts w:ascii="Times New Roman" w:eastAsia="Times New Roman" w:hAnsi="Times New Roman"/>
          <w:bCs/>
          <w:sz w:val="28"/>
          <w:szCs w:val="28"/>
        </w:rPr>
        <w:t>ть</w:t>
      </w:r>
      <w:r w:rsidRPr="0082608B">
        <w:rPr>
          <w:rFonts w:ascii="Times New Roman" w:eastAsia="Times New Roman" w:hAnsi="Times New Roman"/>
          <w:bCs/>
          <w:sz w:val="28"/>
          <w:szCs w:val="28"/>
        </w:rPr>
        <w:t xml:space="preserve"> возможность спорадической и циклической передачи телеинформации, а также передачи по запросу;</w:t>
      </w:r>
    </w:p>
    <w:p w14:paraId="262657DF" w14:textId="77777777" w:rsidR="00E36975" w:rsidRPr="0082608B" w:rsidRDefault="00E36975" w:rsidP="00E36975">
      <w:pPr>
        <w:numPr>
          <w:ilvl w:val="0"/>
          <w:numId w:val="6"/>
        </w:numPr>
        <w:overflowPunct w:val="0"/>
        <w:autoSpaceDE w:val="0"/>
        <w:autoSpaceDN w:val="0"/>
        <w:adjustRightInd w:val="0"/>
        <w:spacing w:after="0" w:line="240" w:lineRule="auto"/>
        <w:ind w:left="0" w:firstLine="708"/>
        <w:contextualSpacing/>
        <w:jc w:val="both"/>
        <w:textAlignment w:val="baseline"/>
        <w:rPr>
          <w:rFonts w:ascii="Times New Roman" w:eastAsia="Times New Roman" w:hAnsi="Times New Roman"/>
          <w:bCs/>
          <w:sz w:val="28"/>
          <w:szCs w:val="28"/>
        </w:rPr>
      </w:pPr>
      <w:r w:rsidRPr="0082608B">
        <w:rPr>
          <w:rFonts w:ascii="Times New Roman" w:eastAsia="Times New Roman" w:hAnsi="Times New Roman"/>
          <w:bCs/>
          <w:sz w:val="28"/>
          <w:szCs w:val="28"/>
        </w:rPr>
        <w:t xml:space="preserve">для измерения </w:t>
      </w:r>
      <w:r>
        <w:rPr>
          <w:rFonts w:ascii="Times New Roman" w:eastAsia="Times New Roman" w:hAnsi="Times New Roman"/>
          <w:bCs/>
          <w:sz w:val="28"/>
          <w:szCs w:val="28"/>
        </w:rPr>
        <w:t xml:space="preserve">должны </w:t>
      </w:r>
      <w:r w:rsidRPr="0082608B">
        <w:rPr>
          <w:rFonts w:ascii="Times New Roman" w:eastAsia="Times New Roman" w:hAnsi="Times New Roman"/>
          <w:bCs/>
          <w:sz w:val="28"/>
          <w:szCs w:val="28"/>
        </w:rPr>
        <w:t>применя</w:t>
      </w:r>
      <w:r>
        <w:rPr>
          <w:rFonts w:ascii="Times New Roman" w:eastAsia="Times New Roman" w:hAnsi="Times New Roman"/>
          <w:bCs/>
          <w:sz w:val="28"/>
          <w:szCs w:val="28"/>
        </w:rPr>
        <w:t>ться</w:t>
      </w:r>
      <w:r w:rsidRPr="0082608B">
        <w:rPr>
          <w:rFonts w:ascii="Times New Roman" w:eastAsia="Times New Roman" w:hAnsi="Times New Roman"/>
          <w:bCs/>
          <w:sz w:val="28"/>
          <w:szCs w:val="28"/>
        </w:rPr>
        <w:t xml:space="preserve"> цифровые измерительные преобразователи, подключаемые к обмоткам измерительных трансформаторов класса точности не хуже 0,5S и имеющие следующие характеристики:</w:t>
      </w:r>
    </w:p>
    <w:p w14:paraId="2805BD9C" w14:textId="77777777" w:rsidR="00E36975" w:rsidRPr="0082608B" w:rsidRDefault="00E36975" w:rsidP="00E36975">
      <w:pPr>
        <w:numPr>
          <w:ilvl w:val="0"/>
          <w:numId w:val="7"/>
        </w:numPr>
        <w:overflowPunct w:val="0"/>
        <w:autoSpaceDE w:val="0"/>
        <w:autoSpaceDN w:val="0"/>
        <w:adjustRightInd w:val="0"/>
        <w:spacing w:after="0" w:line="240" w:lineRule="auto"/>
        <w:ind w:left="0" w:firstLine="708"/>
        <w:contextualSpacing/>
        <w:jc w:val="both"/>
        <w:textAlignment w:val="baseline"/>
        <w:rPr>
          <w:rFonts w:ascii="Times New Roman" w:eastAsia="Times New Roman" w:hAnsi="Times New Roman"/>
          <w:bCs/>
          <w:sz w:val="28"/>
          <w:szCs w:val="28"/>
        </w:rPr>
      </w:pPr>
      <w:r w:rsidRPr="0082608B">
        <w:rPr>
          <w:rFonts w:ascii="Times New Roman" w:eastAsia="Times New Roman" w:hAnsi="Times New Roman"/>
          <w:bCs/>
          <w:sz w:val="28"/>
          <w:szCs w:val="28"/>
        </w:rPr>
        <w:t>класс точности не хуже 0,5S;</w:t>
      </w:r>
    </w:p>
    <w:p w14:paraId="7F47DAF7" w14:textId="77777777" w:rsidR="00E36975" w:rsidRPr="0082608B" w:rsidRDefault="00E36975" w:rsidP="00E36975">
      <w:pPr>
        <w:numPr>
          <w:ilvl w:val="0"/>
          <w:numId w:val="7"/>
        </w:numPr>
        <w:overflowPunct w:val="0"/>
        <w:autoSpaceDE w:val="0"/>
        <w:autoSpaceDN w:val="0"/>
        <w:adjustRightInd w:val="0"/>
        <w:spacing w:after="0" w:line="240" w:lineRule="auto"/>
        <w:ind w:left="0" w:firstLine="708"/>
        <w:contextualSpacing/>
        <w:jc w:val="both"/>
        <w:textAlignment w:val="baseline"/>
        <w:rPr>
          <w:rFonts w:ascii="Times New Roman" w:eastAsia="Times New Roman" w:hAnsi="Times New Roman"/>
          <w:bCs/>
          <w:sz w:val="28"/>
          <w:szCs w:val="28"/>
        </w:rPr>
      </w:pPr>
      <w:r w:rsidRPr="0082608B">
        <w:rPr>
          <w:rFonts w:ascii="Times New Roman" w:eastAsia="Times New Roman" w:hAnsi="Times New Roman"/>
          <w:bCs/>
          <w:sz w:val="28"/>
          <w:szCs w:val="28"/>
        </w:rPr>
        <w:t>абсолютная погрешность измерения частоты – не более ±0,01 Гц;</w:t>
      </w:r>
    </w:p>
    <w:p w14:paraId="02A83902" w14:textId="77777777" w:rsidR="00E36975" w:rsidRPr="0082608B" w:rsidRDefault="00E36975" w:rsidP="00E36975">
      <w:pPr>
        <w:numPr>
          <w:ilvl w:val="0"/>
          <w:numId w:val="6"/>
        </w:numPr>
        <w:overflowPunct w:val="0"/>
        <w:autoSpaceDE w:val="0"/>
        <w:autoSpaceDN w:val="0"/>
        <w:adjustRightInd w:val="0"/>
        <w:spacing w:after="0" w:line="240" w:lineRule="auto"/>
        <w:ind w:left="0" w:firstLine="708"/>
        <w:contextualSpacing/>
        <w:jc w:val="both"/>
        <w:textAlignment w:val="baseline"/>
        <w:rPr>
          <w:rFonts w:ascii="Times New Roman" w:eastAsia="Times New Roman" w:hAnsi="Times New Roman"/>
          <w:bCs/>
          <w:sz w:val="28"/>
          <w:szCs w:val="28"/>
        </w:rPr>
      </w:pPr>
      <w:r w:rsidRPr="0082608B">
        <w:rPr>
          <w:rFonts w:ascii="Times New Roman" w:eastAsia="Times New Roman" w:hAnsi="Times New Roman"/>
          <w:bCs/>
          <w:sz w:val="28"/>
          <w:szCs w:val="28"/>
        </w:rPr>
        <w:t>сбор телеинформации с цифровых измерительных преобразователей осуществля</w:t>
      </w:r>
      <w:r>
        <w:rPr>
          <w:rFonts w:ascii="Times New Roman" w:eastAsia="Times New Roman" w:hAnsi="Times New Roman"/>
          <w:bCs/>
          <w:sz w:val="28"/>
          <w:szCs w:val="28"/>
        </w:rPr>
        <w:t>ть</w:t>
      </w:r>
      <w:r w:rsidRPr="0082608B">
        <w:rPr>
          <w:rFonts w:ascii="Times New Roman" w:eastAsia="Times New Roman" w:hAnsi="Times New Roman"/>
          <w:bCs/>
          <w:sz w:val="28"/>
          <w:szCs w:val="28"/>
        </w:rPr>
        <w:t xml:space="preserve"> по протоколу, обеспечивающему передачу меток всемирного координированного времени и кодов качества;</w:t>
      </w:r>
    </w:p>
    <w:p w14:paraId="0A9FBE33" w14:textId="77777777" w:rsidR="00E36975" w:rsidRPr="0082608B" w:rsidRDefault="00E36975" w:rsidP="00E36975">
      <w:pPr>
        <w:numPr>
          <w:ilvl w:val="0"/>
          <w:numId w:val="6"/>
        </w:numPr>
        <w:overflowPunct w:val="0"/>
        <w:autoSpaceDE w:val="0"/>
        <w:autoSpaceDN w:val="0"/>
        <w:adjustRightInd w:val="0"/>
        <w:spacing w:after="0" w:line="240" w:lineRule="auto"/>
        <w:ind w:left="0" w:firstLine="708"/>
        <w:contextualSpacing/>
        <w:jc w:val="both"/>
        <w:textAlignment w:val="baseline"/>
        <w:rPr>
          <w:rFonts w:ascii="Times New Roman" w:eastAsia="Times New Roman" w:hAnsi="Times New Roman"/>
          <w:bCs/>
          <w:sz w:val="28"/>
          <w:szCs w:val="28"/>
        </w:rPr>
      </w:pPr>
      <w:r w:rsidRPr="0082608B">
        <w:rPr>
          <w:rFonts w:ascii="Times New Roman" w:eastAsia="Times New Roman" w:hAnsi="Times New Roman"/>
          <w:bCs/>
          <w:sz w:val="28"/>
          <w:szCs w:val="28"/>
        </w:rPr>
        <w:t>время телепередачи с объектов ОДУ должно лежать в пределах двух секунд без учета времени обработки данных в программно-технических комплексах Исполнителя услуг ОДУ;</w:t>
      </w:r>
    </w:p>
    <w:p w14:paraId="2D504E0C" w14:textId="77777777" w:rsidR="00E36975" w:rsidRPr="0082608B" w:rsidRDefault="00E36975" w:rsidP="00E36975">
      <w:pPr>
        <w:numPr>
          <w:ilvl w:val="0"/>
          <w:numId w:val="6"/>
        </w:numPr>
        <w:overflowPunct w:val="0"/>
        <w:autoSpaceDE w:val="0"/>
        <w:autoSpaceDN w:val="0"/>
        <w:adjustRightInd w:val="0"/>
        <w:spacing w:after="0" w:line="240" w:lineRule="auto"/>
        <w:ind w:left="0" w:firstLine="708"/>
        <w:contextualSpacing/>
        <w:jc w:val="both"/>
        <w:textAlignment w:val="baseline"/>
        <w:rPr>
          <w:rFonts w:ascii="Times New Roman" w:eastAsia="Calibri" w:hAnsi="Times New Roman"/>
          <w:sz w:val="28"/>
        </w:rPr>
      </w:pPr>
      <w:r w:rsidRPr="0082608B">
        <w:rPr>
          <w:rFonts w:ascii="Times New Roman" w:eastAsia="Times New Roman" w:hAnsi="Times New Roman"/>
          <w:bCs/>
          <w:sz w:val="28"/>
          <w:szCs w:val="28"/>
        </w:rPr>
        <w:t>объем передаваемых данных согласовывается с Исполнителем услуг ОДУ.</w:t>
      </w:r>
    </w:p>
    <w:p w14:paraId="744C4350" w14:textId="3E3F29C5" w:rsidR="00E36975" w:rsidRDefault="00E36975" w:rsidP="00E36975">
      <w:pPr>
        <w:pStyle w:val="ConsPlusNormal"/>
      </w:pPr>
    </w:p>
    <w:p w14:paraId="18324CE0" w14:textId="35679058" w:rsidR="00E36975" w:rsidRDefault="00E36975" w:rsidP="00E36975">
      <w:pPr>
        <w:pStyle w:val="ConsPlusNormal"/>
      </w:pPr>
    </w:p>
    <w:p w14:paraId="611954F0" w14:textId="6D125776" w:rsidR="00E36975" w:rsidRDefault="00E36975" w:rsidP="00E36975">
      <w:pPr>
        <w:pStyle w:val="ConsPlusNormal"/>
      </w:pPr>
    </w:p>
    <w:p w14:paraId="73B23AB5" w14:textId="7FD03808" w:rsidR="00E36975" w:rsidRDefault="00E36975" w:rsidP="00E36975">
      <w:pPr>
        <w:pStyle w:val="ConsPlusNormal"/>
      </w:pPr>
    </w:p>
    <w:p w14:paraId="7202990B" w14:textId="58B7629F" w:rsidR="00E36975" w:rsidRDefault="00E36975" w:rsidP="00E36975">
      <w:pPr>
        <w:pStyle w:val="ConsPlusNormal"/>
      </w:pPr>
    </w:p>
    <w:p w14:paraId="0E4F594A" w14:textId="53F1E176" w:rsidR="00E36975" w:rsidRDefault="00E36975" w:rsidP="00E36975">
      <w:pPr>
        <w:pStyle w:val="ConsPlusNormal"/>
      </w:pPr>
    </w:p>
    <w:p w14:paraId="01634483" w14:textId="26FD085B" w:rsidR="00E36975" w:rsidRDefault="00E36975" w:rsidP="00E36975">
      <w:pPr>
        <w:pStyle w:val="ConsPlusNormal"/>
      </w:pPr>
    </w:p>
    <w:p w14:paraId="543660C7" w14:textId="363DA8F1" w:rsidR="00E36975" w:rsidRDefault="00E36975" w:rsidP="00E36975">
      <w:pPr>
        <w:pStyle w:val="ConsPlusNormal"/>
      </w:pPr>
    </w:p>
    <w:p w14:paraId="7686F32C" w14:textId="342E2760" w:rsidR="00E36975" w:rsidRDefault="00E36975" w:rsidP="00E36975">
      <w:pPr>
        <w:pStyle w:val="ConsPlusNormal"/>
      </w:pPr>
    </w:p>
    <w:p w14:paraId="69A95415" w14:textId="6F3E250C" w:rsidR="00E36975" w:rsidRDefault="00E36975" w:rsidP="00E36975">
      <w:pPr>
        <w:pStyle w:val="ConsPlusNormal"/>
      </w:pPr>
    </w:p>
    <w:p w14:paraId="3E203193" w14:textId="192B3903" w:rsidR="00E36975" w:rsidRDefault="00E36975" w:rsidP="00E36975">
      <w:pPr>
        <w:pStyle w:val="ConsPlusNormal"/>
      </w:pPr>
    </w:p>
    <w:p w14:paraId="2A36F62B" w14:textId="5C1F056A" w:rsidR="00E36975" w:rsidRDefault="00E36975" w:rsidP="00E36975">
      <w:pPr>
        <w:pStyle w:val="ConsPlusNormal"/>
      </w:pPr>
    </w:p>
    <w:p w14:paraId="59B59F5A" w14:textId="0573F36B" w:rsidR="00E36975" w:rsidRDefault="00E36975" w:rsidP="00E36975">
      <w:pPr>
        <w:pStyle w:val="ConsPlusNormal"/>
        <w:sectPr w:rsidR="00E36975" w:rsidSect="00F9003B">
          <w:headerReference w:type="default" r:id="rId8"/>
          <w:pgSz w:w="11906" w:h="16838"/>
          <w:pgMar w:top="1440" w:right="567" w:bottom="1440" w:left="993" w:header="426" w:footer="0" w:gutter="0"/>
          <w:cols w:space="720"/>
          <w:noEndnote/>
          <w:docGrid w:linePitch="299"/>
        </w:sectPr>
      </w:pPr>
    </w:p>
    <w:p w14:paraId="607C2B71" w14:textId="77777777" w:rsidR="00E36975" w:rsidRPr="00CB05EC" w:rsidRDefault="00E36975" w:rsidP="00E36975">
      <w:pPr>
        <w:pStyle w:val="ConsPlusNormal"/>
        <w:ind w:left="10206"/>
        <w:rPr>
          <w:rFonts w:ascii="Times New Roman" w:hAnsi="Times New Roman" w:cs="Times New Roman"/>
          <w:b/>
          <w:sz w:val="24"/>
          <w:szCs w:val="24"/>
        </w:rPr>
      </w:pPr>
      <w:r w:rsidRPr="00CB05EC">
        <w:rPr>
          <w:rFonts w:ascii="Times New Roman" w:hAnsi="Times New Roman" w:cs="Times New Roman"/>
          <w:b/>
          <w:sz w:val="24"/>
          <w:szCs w:val="24"/>
        </w:rPr>
        <w:lastRenderedPageBreak/>
        <w:t>Приложение № 2</w:t>
      </w:r>
    </w:p>
    <w:p w14:paraId="169B65F2" w14:textId="77777777" w:rsidR="00E36975" w:rsidRPr="00CB05EC" w:rsidRDefault="00E36975" w:rsidP="00E36975">
      <w:pPr>
        <w:pStyle w:val="ConsPlusNormal"/>
        <w:ind w:left="10206"/>
        <w:rPr>
          <w:rFonts w:ascii="Times New Roman" w:hAnsi="Times New Roman" w:cs="Times New Roman"/>
          <w:b/>
          <w:sz w:val="24"/>
          <w:szCs w:val="24"/>
        </w:rPr>
      </w:pPr>
      <w:r w:rsidRPr="00CB05EC">
        <w:rPr>
          <w:rFonts w:ascii="Times New Roman" w:hAnsi="Times New Roman" w:cs="Times New Roman"/>
          <w:b/>
          <w:sz w:val="24"/>
          <w:szCs w:val="24"/>
        </w:rPr>
        <w:t>к договору от __</w:t>
      </w:r>
      <w:proofErr w:type="gramStart"/>
      <w:r w:rsidRPr="00CB05EC">
        <w:rPr>
          <w:rFonts w:ascii="Times New Roman" w:hAnsi="Times New Roman" w:cs="Times New Roman"/>
          <w:b/>
          <w:sz w:val="24"/>
          <w:szCs w:val="24"/>
        </w:rPr>
        <w:t>_._</w:t>
      </w:r>
      <w:proofErr w:type="gramEnd"/>
      <w:r w:rsidRPr="00CB05EC">
        <w:rPr>
          <w:rFonts w:ascii="Times New Roman" w:hAnsi="Times New Roman" w:cs="Times New Roman"/>
          <w:b/>
          <w:sz w:val="24"/>
          <w:szCs w:val="24"/>
        </w:rPr>
        <w:t>__.___ № _____</w:t>
      </w:r>
    </w:p>
    <w:p w14:paraId="62A2AADC" w14:textId="77777777" w:rsidR="00E36975" w:rsidRDefault="00E36975" w:rsidP="00E36975">
      <w:pPr>
        <w:pStyle w:val="ConsPlusNormal"/>
        <w:jc w:val="right"/>
        <w:rPr>
          <w:rFonts w:ascii="Times New Roman" w:hAnsi="Times New Roman" w:cs="Times New Roman"/>
          <w:sz w:val="28"/>
          <w:szCs w:val="28"/>
        </w:rPr>
      </w:pPr>
    </w:p>
    <w:p w14:paraId="1581B1BC" w14:textId="77777777" w:rsidR="00E36975" w:rsidRDefault="00E36975" w:rsidP="00E36975">
      <w:pPr>
        <w:pStyle w:val="ConsPlusNormal"/>
        <w:jc w:val="right"/>
        <w:rPr>
          <w:rFonts w:ascii="Times New Roman" w:hAnsi="Times New Roman" w:cs="Times New Roman"/>
          <w:sz w:val="28"/>
          <w:szCs w:val="28"/>
        </w:rPr>
      </w:pPr>
    </w:p>
    <w:p w14:paraId="2B8C3DC8" w14:textId="77777777" w:rsidR="00E36975" w:rsidRPr="00AE2847" w:rsidRDefault="00E36975" w:rsidP="00E36975">
      <w:pPr>
        <w:pStyle w:val="ConsPlusNormal"/>
        <w:jc w:val="center"/>
        <w:rPr>
          <w:rFonts w:ascii="Times New Roman" w:hAnsi="Times New Roman" w:cs="Times New Roman"/>
          <w:sz w:val="28"/>
          <w:szCs w:val="28"/>
        </w:rPr>
      </w:pPr>
      <w:r w:rsidRPr="00AE2847">
        <w:rPr>
          <w:rFonts w:ascii="Times New Roman" w:hAnsi="Times New Roman" w:cs="Times New Roman"/>
          <w:sz w:val="28"/>
          <w:szCs w:val="28"/>
        </w:rPr>
        <w:t>Форма протокола согласования стоимости услуг</w:t>
      </w:r>
    </w:p>
    <w:p w14:paraId="3E2AFC3F" w14:textId="77777777" w:rsidR="00E36975" w:rsidRPr="00AE2847" w:rsidRDefault="00E36975" w:rsidP="00E36975">
      <w:pPr>
        <w:pStyle w:val="ConsPlusNormal"/>
        <w:jc w:val="right"/>
        <w:rPr>
          <w:rFonts w:ascii="Times New Roman" w:hAnsi="Times New Roman" w:cs="Times New Roman"/>
          <w:sz w:val="28"/>
          <w:szCs w:val="28"/>
        </w:rPr>
      </w:pPr>
    </w:p>
    <w:tbl>
      <w:tblPr>
        <w:tblpPr w:leftFromText="180" w:rightFromText="180" w:vertAnchor="page" w:horzAnchor="margin" w:tblpXSpec="center" w:tblpY="2896"/>
        <w:tblW w:w="15680" w:type="dxa"/>
        <w:tblLook w:val="04A0" w:firstRow="1" w:lastRow="0" w:firstColumn="1" w:lastColumn="0" w:noHBand="0" w:noVBand="1"/>
      </w:tblPr>
      <w:tblGrid>
        <w:gridCol w:w="2565"/>
        <w:gridCol w:w="1119"/>
        <w:gridCol w:w="1140"/>
        <w:gridCol w:w="900"/>
        <w:gridCol w:w="909"/>
        <w:gridCol w:w="900"/>
        <w:gridCol w:w="900"/>
        <w:gridCol w:w="900"/>
        <w:gridCol w:w="900"/>
        <w:gridCol w:w="888"/>
        <w:gridCol w:w="893"/>
        <w:gridCol w:w="973"/>
        <w:gridCol w:w="899"/>
        <w:gridCol w:w="895"/>
        <w:gridCol w:w="899"/>
      </w:tblGrid>
      <w:tr w:rsidR="00E36975" w:rsidRPr="005331E5" w14:paraId="00277F1D" w14:textId="77777777" w:rsidTr="00390E17">
        <w:trPr>
          <w:trHeight w:val="390"/>
        </w:trPr>
        <w:tc>
          <w:tcPr>
            <w:tcW w:w="15680" w:type="dxa"/>
            <w:gridSpan w:val="15"/>
            <w:tcBorders>
              <w:top w:val="nil"/>
              <w:left w:val="nil"/>
              <w:bottom w:val="nil"/>
              <w:right w:val="nil"/>
            </w:tcBorders>
            <w:shd w:val="clear" w:color="auto" w:fill="auto"/>
            <w:vAlign w:val="center"/>
            <w:hideMark/>
          </w:tcPr>
          <w:p w14:paraId="121BC785" w14:textId="77777777" w:rsidR="00E36975" w:rsidRPr="00AE2847" w:rsidRDefault="00E36975" w:rsidP="00390E17">
            <w:pPr>
              <w:spacing w:after="0" w:line="240" w:lineRule="auto"/>
              <w:jc w:val="center"/>
              <w:rPr>
                <w:rFonts w:ascii="Times New Roman" w:eastAsia="Times New Roman" w:hAnsi="Times New Roman"/>
                <w:b/>
                <w:bCs/>
                <w:sz w:val="24"/>
                <w:szCs w:val="24"/>
              </w:rPr>
            </w:pPr>
          </w:p>
          <w:p w14:paraId="4EC1E97F" w14:textId="77777777" w:rsidR="00E36975" w:rsidRPr="005331E5" w:rsidRDefault="00E36975" w:rsidP="00390E17">
            <w:pPr>
              <w:spacing w:after="0" w:line="240" w:lineRule="auto"/>
              <w:jc w:val="center"/>
              <w:rPr>
                <w:rFonts w:ascii="Times New Roman" w:eastAsia="Times New Roman" w:hAnsi="Times New Roman"/>
                <w:b/>
                <w:bCs/>
                <w:sz w:val="24"/>
                <w:szCs w:val="24"/>
              </w:rPr>
            </w:pPr>
            <w:r w:rsidRPr="005331E5">
              <w:rPr>
                <w:rFonts w:ascii="Times New Roman" w:eastAsia="Times New Roman" w:hAnsi="Times New Roman"/>
                <w:b/>
                <w:bCs/>
                <w:sz w:val="24"/>
                <w:szCs w:val="24"/>
              </w:rPr>
              <w:t>ПРОТОКОЛ СОГЛАСОВАНИЯ</w:t>
            </w:r>
          </w:p>
        </w:tc>
      </w:tr>
      <w:tr w:rsidR="00E36975" w:rsidRPr="005331E5" w14:paraId="56275790" w14:textId="77777777" w:rsidTr="00390E17">
        <w:trPr>
          <w:trHeight w:val="390"/>
        </w:trPr>
        <w:tc>
          <w:tcPr>
            <w:tcW w:w="15680" w:type="dxa"/>
            <w:gridSpan w:val="15"/>
            <w:tcBorders>
              <w:top w:val="nil"/>
              <w:left w:val="nil"/>
              <w:bottom w:val="nil"/>
              <w:right w:val="nil"/>
            </w:tcBorders>
            <w:shd w:val="clear" w:color="auto" w:fill="auto"/>
            <w:vAlign w:val="center"/>
            <w:hideMark/>
          </w:tcPr>
          <w:p w14:paraId="06442413" w14:textId="77777777" w:rsidR="00E36975" w:rsidRDefault="00E36975" w:rsidP="00390E17">
            <w:pPr>
              <w:spacing w:after="0" w:line="240" w:lineRule="auto"/>
              <w:jc w:val="center"/>
              <w:rPr>
                <w:rFonts w:ascii="Times New Roman" w:eastAsia="Times New Roman" w:hAnsi="Times New Roman"/>
                <w:b/>
                <w:bCs/>
                <w:sz w:val="24"/>
                <w:szCs w:val="24"/>
              </w:rPr>
            </w:pPr>
            <w:r w:rsidRPr="005331E5">
              <w:rPr>
                <w:rFonts w:ascii="Times New Roman" w:eastAsia="Times New Roman" w:hAnsi="Times New Roman"/>
                <w:b/>
                <w:bCs/>
                <w:sz w:val="24"/>
                <w:szCs w:val="24"/>
              </w:rPr>
              <w:t xml:space="preserve">стоимости услуг по оперативно-диспетчерскому управлению в электроэнергетике, </w:t>
            </w:r>
            <w:proofErr w:type="gramStart"/>
            <w:r w:rsidRPr="005331E5">
              <w:rPr>
                <w:rFonts w:ascii="Times New Roman" w:eastAsia="Times New Roman" w:hAnsi="Times New Roman"/>
                <w:b/>
                <w:bCs/>
                <w:sz w:val="24"/>
                <w:szCs w:val="24"/>
              </w:rPr>
              <w:t xml:space="preserve">оказываемых </w:t>
            </w:r>
            <w:r>
              <w:t xml:space="preserve"> </w:t>
            </w:r>
            <w:r w:rsidRPr="007244D3">
              <w:rPr>
                <w:rFonts w:ascii="Times New Roman" w:eastAsia="Times New Roman" w:hAnsi="Times New Roman"/>
                <w:b/>
                <w:bCs/>
                <w:sz w:val="24"/>
                <w:szCs w:val="24"/>
              </w:rPr>
              <w:t>РУП</w:t>
            </w:r>
            <w:proofErr w:type="gramEnd"/>
            <w:r w:rsidRPr="007244D3">
              <w:rPr>
                <w:rFonts w:ascii="Times New Roman" w:eastAsia="Times New Roman" w:hAnsi="Times New Roman"/>
                <w:b/>
                <w:bCs/>
                <w:sz w:val="24"/>
                <w:szCs w:val="24"/>
              </w:rPr>
              <w:t xml:space="preserve"> «</w:t>
            </w:r>
            <w:r>
              <w:rPr>
                <w:rFonts w:ascii="Times New Roman" w:eastAsia="Times New Roman" w:hAnsi="Times New Roman"/>
                <w:b/>
                <w:bCs/>
                <w:sz w:val="24"/>
                <w:szCs w:val="24"/>
              </w:rPr>
              <w:t>Витебск</w:t>
            </w:r>
            <w:r w:rsidRPr="007244D3">
              <w:rPr>
                <w:rFonts w:ascii="Times New Roman" w:eastAsia="Times New Roman" w:hAnsi="Times New Roman"/>
                <w:b/>
                <w:bCs/>
                <w:sz w:val="24"/>
                <w:szCs w:val="24"/>
              </w:rPr>
              <w:t>энерго»</w:t>
            </w:r>
            <w:r>
              <w:rPr>
                <w:rFonts w:ascii="Times New Roman" w:eastAsia="Times New Roman" w:hAnsi="Times New Roman"/>
                <w:b/>
                <w:bCs/>
                <w:sz w:val="24"/>
                <w:szCs w:val="24"/>
              </w:rPr>
              <w:t xml:space="preserve">  </w:t>
            </w:r>
          </w:p>
          <w:p w14:paraId="7F28AAA4" w14:textId="77777777" w:rsidR="00E36975" w:rsidRPr="005331E5" w:rsidRDefault="00E36975" w:rsidP="00390E17">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__</w:t>
            </w:r>
            <w:r w:rsidRPr="005331E5">
              <w:rPr>
                <w:rFonts w:ascii="Times New Roman" w:eastAsia="Times New Roman" w:hAnsi="Times New Roman"/>
                <w:b/>
                <w:bCs/>
                <w:sz w:val="24"/>
                <w:szCs w:val="24"/>
              </w:rPr>
              <w:t>____________ на 20__ год</w:t>
            </w:r>
          </w:p>
        </w:tc>
      </w:tr>
      <w:tr w:rsidR="00E36975" w:rsidRPr="005331E5" w14:paraId="3CF5D689" w14:textId="77777777" w:rsidTr="00390E17">
        <w:trPr>
          <w:trHeight w:val="390"/>
        </w:trPr>
        <w:tc>
          <w:tcPr>
            <w:tcW w:w="2565" w:type="dxa"/>
            <w:tcBorders>
              <w:top w:val="nil"/>
              <w:left w:val="nil"/>
              <w:bottom w:val="nil"/>
              <w:right w:val="nil"/>
            </w:tcBorders>
            <w:shd w:val="clear" w:color="auto" w:fill="auto"/>
            <w:vAlign w:val="center"/>
            <w:hideMark/>
          </w:tcPr>
          <w:p w14:paraId="3E571E48" w14:textId="77777777" w:rsidR="00E36975" w:rsidRPr="005331E5" w:rsidRDefault="00E36975" w:rsidP="00390E17">
            <w:pPr>
              <w:spacing w:after="0" w:line="240" w:lineRule="auto"/>
              <w:jc w:val="center"/>
              <w:rPr>
                <w:rFonts w:ascii="Times New Roman" w:eastAsia="Times New Roman" w:hAnsi="Times New Roman"/>
                <w:b/>
                <w:bCs/>
                <w:sz w:val="24"/>
                <w:szCs w:val="24"/>
              </w:rPr>
            </w:pPr>
          </w:p>
        </w:tc>
        <w:tc>
          <w:tcPr>
            <w:tcW w:w="1119" w:type="dxa"/>
            <w:tcBorders>
              <w:top w:val="nil"/>
              <w:left w:val="nil"/>
              <w:bottom w:val="nil"/>
              <w:right w:val="nil"/>
            </w:tcBorders>
            <w:shd w:val="clear" w:color="auto" w:fill="auto"/>
            <w:vAlign w:val="center"/>
            <w:hideMark/>
          </w:tcPr>
          <w:p w14:paraId="2F318A5F" w14:textId="77777777" w:rsidR="00E36975" w:rsidRPr="005331E5" w:rsidRDefault="00E36975" w:rsidP="00390E17">
            <w:pPr>
              <w:spacing w:after="0" w:line="240" w:lineRule="auto"/>
              <w:rPr>
                <w:rFonts w:ascii="Times New Roman" w:eastAsia="Times New Roman" w:hAnsi="Times New Roman"/>
                <w:sz w:val="20"/>
                <w:szCs w:val="20"/>
              </w:rPr>
            </w:pPr>
          </w:p>
        </w:tc>
        <w:tc>
          <w:tcPr>
            <w:tcW w:w="1140" w:type="dxa"/>
            <w:tcBorders>
              <w:top w:val="nil"/>
              <w:left w:val="nil"/>
              <w:bottom w:val="nil"/>
              <w:right w:val="nil"/>
            </w:tcBorders>
            <w:shd w:val="clear" w:color="auto" w:fill="auto"/>
            <w:vAlign w:val="center"/>
            <w:hideMark/>
          </w:tcPr>
          <w:p w14:paraId="1A962CAA" w14:textId="77777777" w:rsidR="00E36975" w:rsidRPr="005331E5" w:rsidRDefault="00E36975" w:rsidP="00390E17">
            <w:pPr>
              <w:spacing w:after="0" w:line="240" w:lineRule="auto"/>
              <w:rPr>
                <w:rFonts w:ascii="Times New Roman" w:eastAsia="Times New Roman" w:hAnsi="Times New Roman"/>
                <w:sz w:val="20"/>
                <w:szCs w:val="20"/>
              </w:rPr>
            </w:pPr>
          </w:p>
        </w:tc>
        <w:tc>
          <w:tcPr>
            <w:tcW w:w="900" w:type="dxa"/>
            <w:tcBorders>
              <w:top w:val="nil"/>
              <w:left w:val="nil"/>
              <w:bottom w:val="nil"/>
              <w:right w:val="nil"/>
            </w:tcBorders>
            <w:shd w:val="clear" w:color="auto" w:fill="auto"/>
            <w:vAlign w:val="center"/>
            <w:hideMark/>
          </w:tcPr>
          <w:p w14:paraId="0E3C3A8C" w14:textId="77777777" w:rsidR="00E36975" w:rsidRPr="005331E5" w:rsidRDefault="00E36975" w:rsidP="00390E17">
            <w:pPr>
              <w:spacing w:after="0" w:line="240" w:lineRule="auto"/>
              <w:rPr>
                <w:rFonts w:ascii="Times New Roman" w:eastAsia="Times New Roman" w:hAnsi="Times New Roman"/>
                <w:sz w:val="20"/>
                <w:szCs w:val="20"/>
              </w:rPr>
            </w:pPr>
          </w:p>
        </w:tc>
        <w:tc>
          <w:tcPr>
            <w:tcW w:w="909" w:type="dxa"/>
            <w:tcBorders>
              <w:top w:val="nil"/>
              <w:left w:val="nil"/>
              <w:bottom w:val="nil"/>
              <w:right w:val="nil"/>
            </w:tcBorders>
            <w:shd w:val="clear" w:color="auto" w:fill="auto"/>
            <w:vAlign w:val="center"/>
            <w:hideMark/>
          </w:tcPr>
          <w:p w14:paraId="379EB698" w14:textId="77777777" w:rsidR="00E36975" w:rsidRPr="005331E5" w:rsidRDefault="00E36975" w:rsidP="00390E17">
            <w:pPr>
              <w:spacing w:after="0" w:line="240" w:lineRule="auto"/>
              <w:rPr>
                <w:rFonts w:ascii="Times New Roman" w:eastAsia="Times New Roman" w:hAnsi="Times New Roman"/>
                <w:sz w:val="20"/>
                <w:szCs w:val="20"/>
              </w:rPr>
            </w:pPr>
          </w:p>
        </w:tc>
        <w:tc>
          <w:tcPr>
            <w:tcW w:w="900" w:type="dxa"/>
            <w:tcBorders>
              <w:top w:val="nil"/>
              <w:left w:val="nil"/>
              <w:bottom w:val="nil"/>
              <w:right w:val="nil"/>
            </w:tcBorders>
            <w:shd w:val="clear" w:color="auto" w:fill="auto"/>
            <w:vAlign w:val="center"/>
            <w:hideMark/>
          </w:tcPr>
          <w:p w14:paraId="5ECFC5BA" w14:textId="77777777" w:rsidR="00E36975" w:rsidRPr="005331E5" w:rsidRDefault="00E36975" w:rsidP="00390E17">
            <w:pPr>
              <w:spacing w:after="0" w:line="240" w:lineRule="auto"/>
              <w:rPr>
                <w:rFonts w:ascii="Times New Roman" w:eastAsia="Times New Roman" w:hAnsi="Times New Roman"/>
                <w:sz w:val="20"/>
                <w:szCs w:val="20"/>
              </w:rPr>
            </w:pPr>
          </w:p>
        </w:tc>
        <w:tc>
          <w:tcPr>
            <w:tcW w:w="900" w:type="dxa"/>
            <w:tcBorders>
              <w:top w:val="nil"/>
              <w:left w:val="nil"/>
              <w:bottom w:val="nil"/>
              <w:right w:val="nil"/>
            </w:tcBorders>
            <w:shd w:val="clear" w:color="auto" w:fill="auto"/>
            <w:vAlign w:val="center"/>
            <w:hideMark/>
          </w:tcPr>
          <w:p w14:paraId="63E1489C" w14:textId="77777777" w:rsidR="00E36975" w:rsidRPr="005331E5" w:rsidRDefault="00E36975" w:rsidP="00390E17">
            <w:pPr>
              <w:spacing w:after="0" w:line="240" w:lineRule="auto"/>
              <w:rPr>
                <w:rFonts w:ascii="Times New Roman" w:eastAsia="Times New Roman" w:hAnsi="Times New Roman"/>
                <w:sz w:val="20"/>
                <w:szCs w:val="20"/>
              </w:rPr>
            </w:pPr>
          </w:p>
        </w:tc>
        <w:tc>
          <w:tcPr>
            <w:tcW w:w="900" w:type="dxa"/>
            <w:tcBorders>
              <w:top w:val="nil"/>
              <w:left w:val="nil"/>
              <w:bottom w:val="nil"/>
              <w:right w:val="nil"/>
            </w:tcBorders>
            <w:shd w:val="clear" w:color="auto" w:fill="auto"/>
            <w:vAlign w:val="center"/>
            <w:hideMark/>
          </w:tcPr>
          <w:p w14:paraId="54AB72EB" w14:textId="77777777" w:rsidR="00E36975" w:rsidRPr="005331E5" w:rsidRDefault="00E36975" w:rsidP="00390E17">
            <w:pPr>
              <w:spacing w:after="0" w:line="240" w:lineRule="auto"/>
              <w:rPr>
                <w:rFonts w:ascii="Times New Roman" w:eastAsia="Times New Roman" w:hAnsi="Times New Roman"/>
                <w:sz w:val="20"/>
                <w:szCs w:val="20"/>
              </w:rPr>
            </w:pPr>
          </w:p>
        </w:tc>
        <w:tc>
          <w:tcPr>
            <w:tcW w:w="900" w:type="dxa"/>
            <w:tcBorders>
              <w:top w:val="nil"/>
              <w:left w:val="nil"/>
              <w:bottom w:val="nil"/>
              <w:right w:val="nil"/>
            </w:tcBorders>
            <w:shd w:val="clear" w:color="auto" w:fill="auto"/>
            <w:vAlign w:val="center"/>
            <w:hideMark/>
          </w:tcPr>
          <w:p w14:paraId="506490F0" w14:textId="77777777" w:rsidR="00E36975" w:rsidRPr="005331E5" w:rsidRDefault="00E36975" w:rsidP="00390E17">
            <w:pPr>
              <w:spacing w:after="0" w:line="240" w:lineRule="auto"/>
              <w:rPr>
                <w:rFonts w:ascii="Times New Roman" w:eastAsia="Times New Roman" w:hAnsi="Times New Roman"/>
                <w:sz w:val="20"/>
                <w:szCs w:val="20"/>
              </w:rPr>
            </w:pPr>
          </w:p>
        </w:tc>
        <w:tc>
          <w:tcPr>
            <w:tcW w:w="888" w:type="dxa"/>
            <w:tcBorders>
              <w:top w:val="nil"/>
              <w:left w:val="nil"/>
              <w:bottom w:val="nil"/>
              <w:right w:val="nil"/>
            </w:tcBorders>
            <w:shd w:val="clear" w:color="auto" w:fill="auto"/>
            <w:vAlign w:val="center"/>
            <w:hideMark/>
          </w:tcPr>
          <w:p w14:paraId="3D1932C9" w14:textId="77777777" w:rsidR="00E36975" w:rsidRPr="005331E5" w:rsidRDefault="00E36975" w:rsidP="00390E17">
            <w:pPr>
              <w:spacing w:after="0" w:line="240" w:lineRule="auto"/>
              <w:rPr>
                <w:rFonts w:ascii="Times New Roman" w:eastAsia="Times New Roman" w:hAnsi="Times New Roman"/>
                <w:sz w:val="20"/>
                <w:szCs w:val="20"/>
              </w:rPr>
            </w:pPr>
          </w:p>
        </w:tc>
        <w:tc>
          <w:tcPr>
            <w:tcW w:w="893" w:type="dxa"/>
            <w:tcBorders>
              <w:top w:val="nil"/>
              <w:left w:val="nil"/>
              <w:bottom w:val="nil"/>
              <w:right w:val="nil"/>
            </w:tcBorders>
            <w:shd w:val="clear" w:color="auto" w:fill="auto"/>
            <w:vAlign w:val="center"/>
            <w:hideMark/>
          </w:tcPr>
          <w:p w14:paraId="0ABE1C91" w14:textId="77777777" w:rsidR="00E36975" w:rsidRPr="005331E5" w:rsidRDefault="00E36975" w:rsidP="00390E17">
            <w:pPr>
              <w:spacing w:after="0" w:line="240" w:lineRule="auto"/>
              <w:rPr>
                <w:rFonts w:ascii="Times New Roman" w:eastAsia="Times New Roman" w:hAnsi="Times New Roman"/>
                <w:sz w:val="20"/>
                <w:szCs w:val="20"/>
              </w:rPr>
            </w:pPr>
          </w:p>
        </w:tc>
        <w:tc>
          <w:tcPr>
            <w:tcW w:w="973" w:type="dxa"/>
            <w:tcBorders>
              <w:top w:val="nil"/>
              <w:left w:val="nil"/>
              <w:bottom w:val="nil"/>
              <w:right w:val="nil"/>
            </w:tcBorders>
            <w:shd w:val="clear" w:color="auto" w:fill="auto"/>
            <w:vAlign w:val="center"/>
            <w:hideMark/>
          </w:tcPr>
          <w:p w14:paraId="3A5AAE75" w14:textId="77777777" w:rsidR="00E36975" w:rsidRPr="005331E5" w:rsidRDefault="00E36975" w:rsidP="00390E17">
            <w:pPr>
              <w:spacing w:after="0" w:line="240" w:lineRule="auto"/>
              <w:rPr>
                <w:rFonts w:ascii="Times New Roman" w:eastAsia="Times New Roman" w:hAnsi="Times New Roman"/>
                <w:sz w:val="20"/>
                <w:szCs w:val="20"/>
              </w:rPr>
            </w:pPr>
          </w:p>
        </w:tc>
        <w:tc>
          <w:tcPr>
            <w:tcW w:w="899" w:type="dxa"/>
            <w:tcBorders>
              <w:top w:val="nil"/>
              <w:left w:val="nil"/>
              <w:bottom w:val="nil"/>
              <w:right w:val="nil"/>
            </w:tcBorders>
            <w:shd w:val="clear" w:color="auto" w:fill="auto"/>
            <w:vAlign w:val="center"/>
            <w:hideMark/>
          </w:tcPr>
          <w:p w14:paraId="43E398CB" w14:textId="77777777" w:rsidR="00E36975" w:rsidRPr="005331E5" w:rsidRDefault="00E36975" w:rsidP="00390E17">
            <w:pPr>
              <w:spacing w:after="0" w:line="240" w:lineRule="auto"/>
              <w:rPr>
                <w:rFonts w:ascii="Times New Roman" w:eastAsia="Times New Roman" w:hAnsi="Times New Roman"/>
                <w:sz w:val="20"/>
                <w:szCs w:val="20"/>
              </w:rPr>
            </w:pPr>
          </w:p>
        </w:tc>
        <w:tc>
          <w:tcPr>
            <w:tcW w:w="895" w:type="dxa"/>
            <w:tcBorders>
              <w:top w:val="nil"/>
              <w:left w:val="nil"/>
              <w:bottom w:val="nil"/>
              <w:right w:val="nil"/>
            </w:tcBorders>
            <w:shd w:val="clear" w:color="auto" w:fill="auto"/>
            <w:vAlign w:val="center"/>
            <w:hideMark/>
          </w:tcPr>
          <w:p w14:paraId="0D6978DE" w14:textId="77777777" w:rsidR="00E36975" w:rsidRPr="005331E5" w:rsidRDefault="00E36975" w:rsidP="00390E17">
            <w:pPr>
              <w:spacing w:after="0" w:line="240" w:lineRule="auto"/>
              <w:rPr>
                <w:rFonts w:ascii="Times New Roman" w:eastAsia="Times New Roman" w:hAnsi="Times New Roman"/>
                <w:sz w:val="20"/>
                <w:szCs w:val="20"/>
              </w:rPr>
            </w:pPr>
          </w:p>
        </w:tc>
        <w:tc>
          <w:tcPr>
            <w:tcW w:w="899" w:type="dxa"/>
            <w:tcBorders>
              <w:top w:val="nil"/>
              <w:left w:val="nil"/>
              <w:bottom w:val="nil"/>
              <w:right w:val="nil"/>
            </w:tcBorders>
            <w:shd w:val="clear" w:color="auto" w:fill="auto"/>
            <w:vAlign w:val="center"/>
            <w:hideMark/>
          </w:tcPr>
          <w:p w14:paraId="224E9D50" w14:textId="77777777" w:rsidR="00E36975" w:rsidRPr="005331E5" w:rsidRDefault="00E36975" w:rsidP="00390E17">
            <w:pPr>
              <w:spacing w:after="0" w:line="240" w:lineRule="auto"/>
              <w:rPr>
                <w:rFonts w:ascii="Times New Roman" w:eastAsia="Times New Roman" w:hAnsi="Times New Roman"/>
                <w:sz w:val="20"/>
                <w:szCs w:val="20"/>
              </w:rPr>
            </w:pPr>
          </w:p>
        </w:tc>
      </w:tr>
      <w:tr w:rsidR="00E36975" w:rsidRPr="005331E5" w14:paraId="01195FB1" w14:textId="77777777" w:rsidTr="00390E17">
        <w:trPr>
          <w:trHeight w:val="540"/>
        </w:trPr>
        <w:tc>
          <w:tcPr>
            <w:tcW w:w="2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422C2" w14:textId="77777777" w:rsidR="00E36975" w:rsidRPr="005331E5" w:rsidRDefault="00E36975" w:rsidP="00390E17">
            <w:pPr>
              <w:spacing w:after="0" w:line="240" w:lineRule="auto"/>
              <w:rPr>
                <w:rFonts w:ascii="Times New Roman" w:eastAsia="Times New Roman" w:hAnsi="Times New Roman"/>
                <w:sz w:val="20"/>
                <w:szCs w:val="20"/>
              </w:rPr>
            </w:pPr>
            <w:r w:rsidRPr="005331E5">
              <w:rPr>
                <w:rFonts w:ascii="Times New Roman" w:eastAsia="Times New Roman" w:hAnsi="Times New Roman"/>
                <w:sz w:val="20"/>
                <w:szCs w:val="20"/>
              </w:rPr>
              <w:t> </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71262FE9" w14:textId="77777777" w:rsidR="00E36975" w:rsidRPr="005331E5" w:rsidRDefault="00E36975" w:rsidP="00390E17">
            <w:pPr>
              <w:spacing w:after="0" w:line="240" w:lineRule="auto"/>
              <w:jc w:val="center"/>
              <w:rPr>
                <w:rFonts w:ascii="Times New Roman" w:eastAsia="Times New Roman" w:hAnsi="Times New Roman"/>
                <w:sz w:val="20"/>
                <w:szCs w:val="20"/>
              </w:rPr>
            </w:pPr>
            <w:proofErr w:type="spellStart"/>
            <w:r w:rsidRPr="005331E5">
              <w:rPr>
                <w:rFonts w:ascii="Times New Roman" w:eastAsia="Times New Roman" w:hAnsi="Times New Roman"/>
                <w:sz w:val="20"/>
                <w:szCs w:val="20"/>
              </w:rPr>
              <w:t>Ед.изм</w:t>
            </w:r>
            <w:proofErr w:type="spellEnd"/>
            <w:r w:rsidRPr="005331E5">
              <w:rPr>
                <w:rFonts w:ascii="Times New Roman" w:eastAsia="Times New Roman" w:hAnsi="Times New Roman"/>
                <w:sz w:val="20"/>
                <w:szCs w:val="20"/>
              </w:rPr>
              <w:t>.</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6108E9C4" w14:textId="77777777" w:rsidR="00E36975" w:rsidRPr="005331E5" w:rsidRDefault="00E36975" w:rsidP="00390E17">
            <w:pPr>
              <w:spacing w:after="0" w:line="240" w:lineRule="auto"/>
              <w:jc w:val="center"/>
              <w:rPr>
                <w:rFonts w:ascii="Times New Roman" w:eastAsia="Times New Roman" w:hAnsi="Times New Roman"/>
                <w:sz w:val="20"/>
                <w:szCs w:val="20"/>
              </w:rPr>
            </w:pPr>
            <w:r w:rsidRPr="005331E5">
              <w:rPr>
                <w:rFonts w:ascii="Times New Roman" w:eastAsia="Times New Roman" w:hAnsi="Times New Roman"/>
                <w:sz w:val="20"/>
                <w:szCs w:val="20"/>
              </w:rPr>
              <w:t>20__ год</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2DFCE23D" w14:textId="77777777" w:rsidR="00E36975" w:rsidRPr="005331E5" w:rsidRDefault="00E36975" w:rsidP="00390E17">
            <w:pPr>
              <w:spacing w:after="0" w:line="240" w:lineRule="auto"/>
              <w:jc w:val="center"/>
              <w:rPr>
                <w:rFonts w:ascii="Times New Roman" w:eastAsia="Times New Roman" w:hAnsi="Times New Roman"/>
                <w:sz w:val="20"/>
                <w:szCs w:val="20"/>
              </w:rPr>
            </w:pPr>
            <w:r w:rsidRPr="005331E5">
              <w:rPr>
                <w:rFonts w:ascii="Times New Roman" w:eastAsia="Times New Roman" w:hAnsi="Times New Roman"/>
                <w:sz w:val="20"/>
                <w:szCs w:val="20"/>
              </w:rPr>
              <w:t>январь</w:t>
            </w:r>
          </w:p>
        </w:tc>
        <w:tc>
          <w:tcPr>
            <w:tcW w:w="909" w:type="dxa"/>
            <w:tcBorders>
              <w:top w:val="single" w:sz="4" w:space="0" w:color="auto"/>
              <w:left w:val="nil"/>
              <w:bottom w:val="single" w:sz="4" w:space="0" w:color="auto"/>
              <w:right w:val="single" w:sz="4" w:space="0" w:color="auto"/>
            </w:tcBorders>
            <w:shd w:val="clear" w:color="auto" w:fill="auto"/>
            <w:vAlign w:val="center"/>
            <w:hideMark/>
          </w:tcPr>
          <w:p w14:paraId="5980166D" w14:textId="77777777" w:rsidR="00E36975" w:rsidRPr="005331E5" w:rsidRDefault="00E36975" w:rsidP="00390E17">
            <w:pPr>
              <w:spacing w:after="0" w:line="240" w:lineRule="auto"/>
              <w:jc w:val="center"/>
              <w:rPr>
                <w:rFonts w:ascii="Times New Roman" w:eastAsia="Times New Roman" w:hAnsi="Times New Roman"/>
                <w:sz w:val="20"/>
                <w:szCs w:val="20"/>
              </w:rPr>
            </w:pPr>
            <w:r w:rsidRPr="005331E5">
              <w:rPr>
                <w:rFonts w:ascii="Times New Roman" w:eastAsia="Times New Roman" w:hAnsi="Times New Roman"/>
                <w:sz w:val="20"/>
                <w:szCs w:val="20"/>
              </w:rPr>
              <w:t>февраль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21E92C64" w14:textId="77777777" w:rsidR="00E36975" w:rsidRPr="005331E5" w:rsidRDefault="00E36975" w:rsidP="00390E17">
            <w:pPr>
              <w:spacing w:after="0" w:line="240" w:lineRule="auto"/>
              <w:jc w:val="center"/>
              <w:rPr>
                <w:rFonts w:ascii="Times New Roman" w:eastAsia="Times New Roman" w:hAnsi="Times New Roman"/>
                <w:sz w:val="20"/>
                <w:szCs w:val="20"/>
              </w:rPr>
            </w:pPr>
            <w:r w:rsidRPr="005331E5">
              <w:rPr>
                <w:rFonts w:ascii="Times New Roman" w:eastAsia="Times New Roman" w:hAnsi="Times New Roman"/>
                <w:sz w:val="20"/>
                <w:szCs w:val="20"/>
              </w:rPr>
              <w:t>март</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958B52C" w14:textId="77777777" w:rsidR="00E36975" w:rsidRPr="005331E5" w:rsidRDefault="00E36975" w:rsidP="00390E17">
            <w:pPr>
              <w:spacing w:after="0" w:line="240" w:lineRule="auto"/>
              <w:jc w:val="center"/>
              <w:rPr>
                <w:rFonts w:ascii="Times New Roman" w:eastAsia="Times New Roman" w:hAnsi="Times New Roman"/>
                <w:sz w:val="20"/>
                <w:szCs w:val="20"/>
              </w:rPr>
            </w:pPr>
            <w:r w:rsidRPr="005331E5">
              <w:rPr>
                <w:rFonts w:ascii="Times New Roman" w:eastAsia="Times New Roman" w:hAnsi="Times New Roman"/>
                <w:sz w:val="20"/>
                <w:szCs w:val="20"/>
              </w:rPr>
              <w:t>апрель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2B2B1F58" w14:textId="77777777" w:rsidR="00E36975" w:rsidRPr="005331E5" w:rsidRDefault="00E36975" w:rsidP="00390E17">
            <w:pPr>
              <w:spacing w:after="0" w:line="240" w:lineRule="auto"/>
              <w:jc w:val="center"/>
              <w:rPr>
                <w:rFonts w:ascii="Times New Roman" w:eastAsia="Times New Roman" w:hAnsi="Times New Roman"/>
                <w:sz w:val="20"/>
                <w:szCs w:val="20"/>
              </w:rPr>
            </w:pPr>
            <w:r w:rsidRPr="005331E5">
              <w:rPr>
                <w:rFonts w:ascii="Times New Roman" w:eastAsia="Times New Roman" w:hAnsi="Times New Roman"/>
                <w:sz w:val="20"/>
                <w:szCs w:val="20"/>
              </w:rPr>
              <w:t>май</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05E3BF3" w14:textId="77777777" w:rsidR="00E36975" w:rsidRPr="005331E5" w:rsidRDefault="00E36975" w:rsidP="00390E17">
            <w:pPr>
              <w:spacing w:after="0" w:line="240" w:lineRule="auto"/>
              <w:jc w:val="center"/>
              <w:rPr>
                <w:rFonts w:ascii="Times New Roman" w:eastAsia="Times New Roman" w:hAnsi="Times New Roman"/>
                <w:sz w:val="20"/>
                <w:szCs w:val="20"/>
              </w:rPr>
            </w:pPr>
            <w:r w:rsidRPr="005331E5">
              <w:rPr>
                <w:rFonts w:ascii="Times New Roman" w:eastAsia="Times New Roman" w:hAnsi="Times New Roman"/>
                <w:sz w:val="20"/>
                <w:szCs w:val="20"/>
              </w:rPr>
              <w:t>июнь</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2A2EAFF9" w14:textId="77777777" w:rsidR="00E36975" w:rsidRPr="005331E5" w:rsidRDefault="00E36975" w:rsidP="00390E17">
            <w:pPr>
              <w:spacing w:after="0" w:line="240" w:lineRule="auto"/>
              <w:jc w:val="center"/>
              <w:rPr>
                <w:rFonts w:ascii="Times New Roman" w:eastAsia="Times New Roman" w:hAnsi="Times New Roman"/>
                <w:sz w:val="20"/>
                <w:szCs w:val="20"/>
              </w:rPr>
            </w:pPr>
            <w:r w:rsidRPr="005331E5">
              <w:rPr>
                <w:rFonts w:ascii="Times New Roman" w:eastAsia="Times New Roman" w:hAnsi="Times New Roman"/>
                <w:sz w:val="20"/>
                <w:szCs w:val="20"/>
              </w:rPr>
              <w:t>июль</w:t>
            </w:r>
          </w:p>
        </w:tc>
        <w:tc>
          <w:tcPr>
            <w:tcW w:w="893" w:type="dxa"/>
            <w:tcBorders>
              <w:top w:val="single" w:sz="4" w:space="0" w:color="auto"/>
              <w:left w:val="nil"/>
              <w:bottom w:val="single" w:sz="4" w:space="0" w:color="auto"/>
              <w:right w:val="single" w:sz="4" w:space="0" w:color="auto"/>
            </w:tcBorders>
            <w:shd w:val="clear" w:color="auto" w:fill="auto"/>
            <w:vAlign w:val="center"/>
            <w:hideMark/>
          </w:tcPr>
          <w:p w14:paraId="5C219D00" w14:textId="77777777" w:rsidR="00E36975" w:rsidRPr="005331E5" w:rsidRDefault="00E36975" w:rsidP="00390E17">
            <w:pPr>
              <w:spacing w:after="0" w:line="240" w:lineRule="auto"/>
              <w:jc w:val="center"/>
              <w:rPr>
                <w:rFonts w:ascii="Times New Roman" w:eastAsia="Times New Roman" w:hAnsi="Times New Roman"/>
                <w:sz w:val="20"/>
                <w:szCs w:val="20"/>
              </w:rPr>
            </w:pPr>
            <w:r w:rsidRPr="005331E5">
              <w:rPr>
                <w:rFonts w:ascii="Times New Roman" w:eastAsia="Times New Roman" w:hAnsi="Times New Roman"/>
                <w:sz w:val="20"/>
                <w:szCs w:val="20"/>
              </w:rPr>
              <w:t>август</w:t>
            </w:r>
          </w:p>
        </w:tc>
        <w:tc>
          <w:tcPr>
            <w:tcW w:w="973" w:type="dxa"/>
            <w:tcBorders>
              <w:top w:val="single" w:sz="4" w:space="0" w:color="auto"/>
              <w:left w:val="nil"/>
              <w:bottom w:val="single" w:sz="4" w:space="0" w:color="auto"/>
              <w:right w:val="single" w:sz="4" w:space="0" w:color="auto"/>
            </w:tcBorders>
            <w:shd w:val="clear" w:color="auto" w:fill="auto"/>
            <w:vAlign w:val="center"/>
            <w:hideMark/>
          </w:tcPr>
          <w:p w14:paraId="1090F606" w14:textId="77777777" w:rsidR="00E36975" w:rsidRPr="005331E5" w:rsidRDefault="00E36975" w:rsidP="00390E17">
            <w:pPr>
              <w:spacing w:after="0" w:line="240" w:lineRule="auto"/>
              <w:jc w:val="center"/>
              <w:rPr>
                <w:rFonts w:ascii="Times New Roman" w:eastAsia="Times New Roman" w:hAnsi="Times New Roman"/>
                <w:sz w:val="20"/>
                <w:szCs w:val="20"/>
              </w:rPr>
            </w:pPr>
            <w:r w:rsidRPr="005331E5">
              <w:rPr>
                <w:rFonts w:ascii="Times New Roman" w:eastAsia="Times New Roman" w:hAnsi="Times New Roman"/>
                <w:sz w:val="20"/>
                <w:szCs w:val="20"/>
              </w:rPr>
              <w:t>сентябрь</w:t>
            </w:r>
          </w:p>
        </w:tc>
        <w:tc>
          <w:tcPr>
            <w:tcW w:w="899" w:type="dxa"/>
            <w:tcBorders>
              <w:top w:val="single" w:sz="4" w:space="0" w:color="auto"/>
              <w:left w:val="nil"/>
              <w:bottom w:val="single" w:sz="4" w:space="0" w:color="auto"/>
              <w:right w:val="single" w:sz="4" w:space="0" w:color="auto"/>
            </w:tcBorders>
            <w:shd w:val="clear" w:color="auto" w:fill="auto"/>
            <w:vAlign w:val="center"/>
            <w:hideMark/>
          </w:tcPr>
          <w:p w14:paraId="243B02AC" w14:textId="77777777" w:rsidR="00E36975" w:rsidRPr="005331E5" w:rsidRDefault="00E36975" w:rsidP="00390E17">
            <w:pPr>
              <w:spacing w:after="0" w:line="240" w:lineRule="auto"/>
              <w:jc w:val="center"/>
              <w:rPr>
                <w:rFonts w:ascii="Times New Roman" w:eastAsia="Times New Roman" w:hAnsi="Times New Roman"/>
                <w:sz w:val="20"/>
                <w:szCs w:val="20"/>
              </w:rPr>
            </w:pPr>
            <w:r w:rsidRPr="005331E5">
              <w:rPr>
                <w:rFonts w:ascii="Times New Roman" w:eastAsia="Times New Roman" w:hAnsi="Times New Roman"/>
                <w:sz w:val="20"/>
                <w:szCs w:val="20"/>
              </w:rPr>
              <w:t>октябрь</w:t>
            </w:r>
          </w:p>
        </w:tc>
        <w:tc>
          <w:tcPr>
            <w:tcW w:w="895" w:type="dxa"/>
            <w:tcBorders>
              <w:top w:val="single" w:sz="4" w:space="0" w:color="auto"/>
              <w:left w:val="nil"/>
              <w:bottom w:val="single" w:sz="4" w:space="0" w:color="auto"/>
              <w:right w:val="single" w:sz="4" w:space="0" w:color="auto"/>
            </w:tcBorders>
            <w:shd w:val="clear" w:color="auto" w:fill="auto"/>
            <w:vAlign w:val="center"/>
            <w:hideMark/>
          </w:tcPr>
          <w:p w14:paraId="06E246B2" w14:textId="77777777" w:rsidR="00E36975" w:rsidRPr="005331E5" w:rsidRDefault="00E36975" w:rsidP="00390E17">
            <w:pPr>
              <w:spacing w:after="0" w:line="240" w:lineRule="auto"/>
              <w:jc w:val="center"/>
              <w:rPr>
                <w:rFonts w:ascii="Times New Roman" w:eastAsia="Times New Roman" w:hAnsi="Times New Roman"/>
                <w:sz w:val="20"/>
                <w:szCs w:val="20"/>
              </w:rPr>
            </w:pPr>
            <w:r w:rsidRPr="005331E5">
              <w:rPr>
                <w:rFonts w:ascii="Times New Roman" w:eastAsia="Times New Roman" w:hAnsi="Times New Roman"/>
                <w:sz w:val="20"/>
                <w:szCs w:val="20"/>
              </w:rPr>
              <w:t>ноябрь</w:t>
            </w:r>
          </w:p>
        </w:tc>
        <w:tc>
          <w:tcPr>
            <w:tcW w:w="899" w:type="dxa"/>
            <w:tcBorders>
              <w:top w:val="single" w:sz="4" w:space="0" w:color="auto"/>
              <w:left w:val="nil"/>
              <w:bottom w:val="single" w:sz="4" w:space="0" w:color="auto"/>
              <w:right w:val="single" w:sz="4" w:space="0" w:color="auto"/>
            </w:tcBorders>
            <w:shd w:val="clear" w:color="auto" w:fill="auto"/>
            <w:vAlign w:val="center"/>
            <w:hideMark/>
          </w:tcPr>
          <w:p w14:paraId="31BED5B5" w14:textId="77777777" w:rsidR="00E36975" w:rsidRPr="005331E5" w:rsidRDefault="00E36975" w:rsidP="00390E17">
            <w:pPr>
              <w:spacing w:after="0" w:line="240" w:lineRule="auto"/>
              <w:jc w:val="center"/>
              <w:rPr>
                <w:rFonts w:ascii="Times New Roman" w:eastAsia="Times New Roman" w:hAnsi="Times New Roman"/>
                <w:sz w:val="20"/>
                <w:szCs w:val="20"/>
              </w:rPr>
            </w:pPr>
            <w:r w:rsidRPr="005331E5">
              <w:rPr>
                <w:rFonts w:ascii="Times New Roman" w:eastAsia="Times New Roman" w:hAnsi="Times New Roman"/>
                <w:sz w:val="20"/>
                <w:szCs w:val="20"/>
              </w:rPr>
              <w:t>декабрь</w:t>
            </w:r>
          </w:p>
        </w:tc>
      </w:tr>
      <w:tr w:rsidR="00E36975" w:rsidRPr="005331E5" w14:paraId="145FE73F" w14:textId="77777777" w:rsidTr="00390E17">
        <w:trPr>
          <w:trHeight w:val="540"/>
        </w:trPr>
        <w:tc>
          <w:tcPr>
            <w:tcW w:w="2565" w:type="dxa"/>
            <w:tcBorders>
              <w:top w:val="nil"/>
              <w:left w:val="single" w:sz="4" w:space="0" w:color="auto"/>
              <w:bottom w:val="single" w:sz="4" w:space="0" w:color="auto"/>
              <w:right w:val="single" w:sz="4" w:space="0" w:color="auto"/>
            </w:tcBorders>
            <w:shd w:val="clear" w:color="auto" w:fill="auto"/>
            <w:vAlign w:val="center"/>
            <w:hideMark/>
          </w:tcPr>
          <w:p w14:paraId="4578C219" w14:textId="77777777" w:rsidR="00E36975" w:rsidRPr="005331E5" w:rsidRDefault="00E36975" w:rsidP="00390E17">
            <w:pPr>
              <w:spacing w:after="0" w:line="240" w:lineRule="auto"/>
              <w:rPr>
                <w:rFonts w:ascii="Times New Roman" w:eastAsia="Times New Roman" w:hAnsi="Times New Roman"/>
                <w:sz w:val="20"/>
                <w:szCs w:val="20"/>
              </w:rPr>
            </w:pPr>
            <w:r w:rsidRPr="005331E5">
              <w:rPr>
                <w:rFonts w:ascii="Times New Roman" w:eastAsia="Times New Roman" w:hAnsi="Times New Roman"/>
                <w:sz w:val="20"/>
                <w:szCs w:val="20"/>
              </w:rPr>
              <w:t xml:space="preserve">Тариф на услугу (без НДС) </w:t>
            </w:r>
          </w:p>
        </w:tc>
        <w:tc>
          <w:tcPr>
            <w:tcW w:w="1119" w:type="dxa"/>
            <w:tcBorders>
              <w:top w:val="nil"/>
              <w:left w:val="nil"/>
              <w:bottom w:val="single" w:sz="4" w:space="0" w:color="auto"/>
              <w:right w:val="single" w:sz="4" w:space="0" w:color="auto"/>
            </w:tcBorders>
            <w:shd w:val="clear" w:color="auto" w:fill="auto"/>
            <w:vAlign w:val="center"/>
            <w:hideMark/>
          </w:tcPr>
          <w:p w14:paraId="44BB06C9" w14:textId="77777777" w:rsidR="00E36975" w:rsidRPr="005331E5" w:rsidRDefault="00E36975" w:rsidP="00390E17">
            <w:pPr>
              <w:spacing w:after="0" w:line="240" w:lineRule="auto"/>
              <w:jc w:val="center"/>
              <w:rPr>
                <w:rFonts w:ascii="Times New Roman" w:eastAsia="Times New Roman" w:hAnsi="Times New Roman"/>
                <w:sz w:val="20"/>
                <w:szCs w:val="20"/>
              </w:rPr>
            </w:pPr>
            <w:r w:rsidRPr="005331E5">
              <w:rPr>
                <w:rFonts w:ascii="Times New Roman" w:eastAsia="Times New Roman" w:hAnsi="Times New Roman"/>
                <w:sz w:val="20"/>
                <w:szCs w:val="20"/>
              </w:rPr>
              <w:t>руб./МВт·   мес.</w:t>
            </w:r>
          </w:p>
        </w:tc>
        <w:tc>
          <w:tcPr>
            <w:tcW w:w="1140" w:type="dxa"/>
            <w:tcBorders>
              <w:top w:val="nil"/>
              <w:left w:val="nil"/>
              <w:bottom w:val="single" w:sz="4" w:space="0" w:color="auto"/>
              <w:right w:val="single" w:sz="4" w:space="0" w:color="auto"/>
            </w:tcBorders>
            <w:shd w:val="clear" w:color="auto" w:fill="auto"/>
            <w:vAlign w:val="center"/>
            <w:hideMark/>
          </w:tcPr>
          <w:p w14:paraId="560019D2" w14:textId="77777777" w:rsidR="00E36975" w:rsidRPr="005331E5" w:rsidRDefault="00E36975" w:rsidP="00390E17">
            <w:pPr>
              <w:spacing w:after="0" w:line="240" w:lineRule="auto"/>
              <w:rPr>
                <w:rFonts w:ascii="Times New Roman" w:eastAsia="Times New Roman" w:hAnsi="Times New Roman"/>
                <w:sz w:val="20"/>
                <w:szCs w:val="20"/>
              </w:rPr>
            </w:pPr>
            <w:r w:rsidRPr="005331E5">
              <w:rPr>
                <w:rFonts w:ascii="Times New Roman" w:eastAsia="Times New Roman" w:hAnsi="Times New Roman"/>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5CEB6E18" w14:textId="77777777" w:rsidR="00E36975" w:rsidRPr="005331E5" w:rsidRDefault="00E36975" w:rsidP="00390E17">
            <w:pPr>
              <w:spacing w:after="0" w:line="240" w:lineRule="auto"/>
              <w:rPr>
                <w:rFonts w:ascii="Times New Roman" w:eastAsia="Times New Roman" w:hAnsi="Times New Roman"/>
                <w:sz w:val="20"/>
                <w:szCs w:val="20"/>
              </w:rPr>
            </w:pPr>
            <w:r w:rsidRPr="005331E5">
              <w:rPr>
                <w:rFonts w:ascii="Times New Roman" w:eastAsia="Times New Roman" w:hAnsi="Times New Roman"/>
                <w:sz w:val="20"/>
                <w:szCs w:val="20"/>
              </w:rPr>
              <w:t> </w:t>
            </w:r>
          </w:p>
        </w:tc>
        <w:tc>
          <w:tcPr>
            <w:tcW w:w="909" w:type="dxa"/>
            <w:tcBorders>
              <w:top w:val="nil"/>
              <w:left w:val="nil"/>
              <w:bottom w:val="single" w:sz="4" w:space="0" w:color="auto"/>
              <w:right w:val="single" w:sz="4" w:space="0" w:color="auto"/>
            </w:tcBorders>
            <w:shd w:val="clear" w:color="auto" w:fill="auto"/>
            <w:vAlign w:val="center"/>
            <w:hideMark/>
          </w:tcPr>
          <w:p w14:paraId="4EEB82A2" w14:textId="77777777" w:rsidR="00E36975" w:rsidRPr="005331E5" w:rsidRDefault="00E36975" w:rsidP="00390E17">
            <w:pPr>
              <w:spacing w:after="0" w:line="240" w:lineRule="auto"/>
              <w:rPr>
                <w:rFonts w:ascii="Times New Roman" w:eastAsia="Times New Roman" w:hAnsi="Times New Roman"/>
                <w:sz w:val="20"/>
                <w:szCs w:val="20"/>
              </w:rPr>
            </w:pPr>
            <w:r w:rsidRPr="005331E5">
              <w:rPr>
                <w:rFonts w:ascii="Times New Roman" w:eastAsia="Times New Roman" w:hAnsi="Times New Roman"/>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3BFF5A9E" w14:textId="77777777" w:rsidR="00E36975" w:rsidRPr="005331E5" w:rsidRDefault="00E36975" w:rsidP="00390E17">
            <w:pPr>
              <w:spacing w:after="0" w:line="240" w:lineRule="auto"/>
              <w:rPr>
                <w:rFonts w:ascii="Times New Roman" w:eastAsia="Times New Roman" w:hAnsi="Times New Roman"/>
                <w:sz w:val="20"/>
                <w:szCs w:val="20"/>
              </w:rPr>
            </w:pPr>
            <w:r w:rsidRPr="005331E5">
              <w:rPr>
                <w:rFonts w:ascii="Times New Roman" w:eastAsia="Times New Roman" w:hAnsi="Times New Roman"/>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4E442A1A" w14:textId="77777777" w:rsidR="00E36975" w:rsidRPr="005331E5" w:rsidRDefault="00E36975" w:rsidP="00390E17">
            <w:pPr>
              <w:spacing w:after="0" w:line="240" w:lineRule="auto"/>
              <w:rPr>
                <w:rFonts w:ascii="Times New Roman" w:eastAsia="Times New Roman" w:hAnsi="Times New Roman"/>
                <w:sz w:val="20"/>
                <w:szCs w:val="20"/>
              </w:rPr>
            </w:pPr>
            <w:r w:rsidRPr="005331E5">
              <w:rPr>
                <w:rFonts w:ascii="Times New Roman" w:eastAsia="Times New Roman" w:hAnsi="Times New Roman"/>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281004F5" w14:textId="77777777" w:rsidR="00E36975" w:rsidRPr="005331E5" w:rsidRDefault="00E36975" w:rsidP="00390E17">
            <w:pPr>
              <w:spacing w:after="0" w:line="240" w:lineRule="auto"/>
              <w:rPr>
                <w:rFonts w:ascii="Times New Roman" w:eastAsia="Times New Roman" w:hAnsi="Times New Roman"/>
                <w:sz w:val="20"/>
                <w:szCs w:val="20"/>
              </w:rPr>
            </w:pPr>
            <w:r w:rsidRPr="005331E5">
              <w:rPr>
                <w:rFonts w:ascii="Times New Roman" w:eastAsia="Times New Roman" w:hAnsi="Times New Roman"/>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099AF8DC" w14:textId="77777777" w:rsidR="00E36975" w:rsidRPr="005331E5" w:rsidRDefault="00E36975" w:rsidP="00390E17">
            <w:pPr>
              <w:spacing w:after="0" w:line="240" w:lineRule="auto"/>
              <w:rPr>
                <w:rFonts w:ascii="Times New Roman" w:eastAsia="Times New Roman" w:hAnsi="Times New Roman"/>
                <w:sz w:val="20"/>
                <w:szCs w:val="20"/>
              </w:rPr>
            </w:pPr>
            <w:r w:rsidRPr="005331E5">
              <w:rPr>
                <w:rFonts w:ascii="Times New Roman" w:eastAsia="Times New Roman" w:hAnsi="Times New Roman"/>
                <w:sz w:val="20"/>
                <w:szCs w:val="20"/>
              </w:rPr>
              <w:t> </w:t>
            </w:r>
          </w:p>
        </w:tc>
        <w:tc>
          <w:tcPr>
            <w:tcW w:w="888" w:type="dxa"/>
            <w:tcBorders>
              <w:top w:val="nil"/>
              <w:left w:val="nil"/>
              <w:bottom w:val="single" w:sz="4" w:space="0" w:color="auto"/>
              <w:right w:val="single" w:sz="4" w:space="0" w:color="auto"/>
            </w:tcBorders>
            <w:shd w:val="clear" w:color="auto" w:fill="auto"/>
            <w:vAlign w:val="center"/>
            <w:hideMark/>
          </w:tcPr>
          <w:p w14:paraId="1949B8D6" w14:textId="77777777" w:rsidR="00E36975" w:rsidRPr="005331E5" w:rsidRDefault="00E36975" w:rsidP="00390E17">
            <w:pPr>
              <w:spacing w:after="0" w:line="240" w:lineRule="auto"/>
              <w:rPr>
                <w:rFonts w:ascii="Times New Roman" w:eastAsia="Times New Roman" w:hAnsi="Times New Roman"/>
                <w:sz w:val="20"/>
                <w:szCs w:val="20"/>
              </w:rPr>
            </w:pPr>
            <w:r w:rsidRPr="005331E5">
              <w:rPr>
                <w:rFonts w:ascii="Times New Roman" w:eastAsia="Times New Roman" w:hAnsi="Times New Roman"/>
                <w:sz w:val="20"/>
                <w:szCs w:val="20"/>
              </w:rPr>
              <w:t> </w:t>
            </w:r>
          </w:p>
        </w:tc>
        <w:tc>
          <w:tcPr>
            <w:tcW w:w="893" w:type="dxa"/>
            <w:tcBorders>
              <w:top w:val="nil"/>
              <w:left w:val="nil"/>
              <w:bottom w:val="single" w:sz="4" w:space="0" w:color="auto"/>
              <w:right w:val="single" w:sz="4" w:space="0" w:color="auto"/>
            </w:tcBorders>
            <w:shd w:val="clear" w:color="auto" w:fill="auto"/>
            <w:vAlign w:val="center"/>
            <w:hideMark/>
          </w:tcPr>
          <w:p w14:paraId="3C44A3F6" w14:textId="77777777" w:rsidR="00E36975" w:rsidRPr="005331E5" w:rsidRDefault="00E36975" w:rsidP="00390E17">
            <w:pPr>
              <w:spacing w:after="0" w:line="240" w:lineRule="auto"/>
              <w:rPr>
                <w:rFonts w:ascii="Times New Roman" w:eastAsia="Times New Roman" w:hAnsi="Times New Roman"/>
                <w:sz w:val="20"/>
                <w:szCs w:val="20"/>
              </w:rPr>
            </w:pPr>
            <w:r w:rsidRPr="005331E5">
              <w:rPr>
                <w:rFonts w:ascii="Times New Roman" w:eastAsia="Times New Roman" w:hAnsi="Times New Roman"/>
                <w:sz w:val="20"/>
                <w:szCs w:val="20"/>
              </w:rPr>
              <w:t> </w:t>
            </w:r>
          </w:p>
        </w:tc>
        <w:tc>
          <w:tcPr>
            <w:tcW w:w="973" w:type="dxa"/>
            <w:tcBorders>
              <w:top w:val="nil"/>
              <w:left w:val="nil"/>
              <w:bottom w:val="single" w:sz="4" w:space="0" w:color="auto"/>
              <w:right w:val="single" w:sz="4" w:space="0" w:color="auto"/>
            </w:tcBorders>
            <w:shd w:val="clear" w:color="auto" w:fill="auto"/>
            <w:vAlign w:val="center"/>
            <w:hideMark/>
          </w:tcPr>
          <w:p w14:paraId="3052F361" w14:textId="77777777" w:rsidR="00E36975" w:rsidRPr="005331E5" w:rsidRDefault="00E36975" w:rsidP="00390E17">
            <w:pPr>
              <w:spacing w:after="0" w:line="240" w:lineRule="auto"/>
              <w:rPr>
                <w:rFonts w:ascii="Times New Roman" w:eastAsia="Times New Roman" w:hAnsi="Times New Roman"/>
                <w:sz w:val="20"/>
                <w:szCs w:val="20"/>
              </w:rPr>
            </w:pPr>
            <w:r w:rsidRPr="005331E5">
              <w:rPr>
                <w:rFonts w:ascii="Times New Roman" w:eastAsia="Times New Roman" w:hAnsi="Times New Roman"/>
                <w:sz w:val="20"/>
                <w:szCs w:val="20"/>
              </w:rPr>
              <w:t> </w:t>
            </w:r>
          </w:p>
        </w:tc>
        <w:tc>
          <w:tcPr>
            <w:tcW w:w="899" w:type="dxa"/>
            <w:tcBorders>
              <w:top w:val="nil"/>
              <w:left w:val="nil"/>
              <w:bottom w:val="single" w:sz="4" w:space="0" w:color="auto"/>
              <w:right w:val="single" w:sz="4" w:space="0" w:color="auto"/>
            </w:tcBorders>
            <w:shd w:val="clear" w:color="auto" w:fill="auto"/>
            <w:vAlign w:val="center"/>
            <w:hideMark/>
          </w:tcPr>
          <w:p w14:paraId="794F9000" w14:textId="77777777" w:rsidR="00E36975" w:rsidRPr="005331E5" w:rsidRDefault="00E36975" w:rsidP="00390E17">
            <w:pPr>
              <w:spacing w:after="0" w:line="240" w:lineRule="auto"/>
              <w:rPr>
                <w:rFonts w:ascii="Times New Roman" w:eastAsia="Times New Roman" w:hAnsi="Times New Roman"/>
                <w:sz w:val="20"/>
                <w:szCs w:val="20"/>
              </w:rPr>
            </w:pPr>
            <w:r w:rsidRPr="005331E5">
              <w:rPr>
                <w:rFonts w:ascii="Times New Roman" w:eastAsia="Times New Roman" w:hAnsi="Times New Roman"/>
                <w:sz w:val="20"/>
                <w:szCs w:val="20"/>
              </w:rPr>
              <w:t> </w:t>
            </w:r>
          </w:p>
        </w:tc>
        <w:tc>
          <w:tcPr>
            <w:tcW w:w="895" w:type="dxa"/>
            <w:tcBorders>
              <w:top w:val="nil"/>
              <w:left w:val="nil"/>
              <w:bottom w:val="single" w:sz="4" w:space="0" w:color="auto"/>
              <w:right w:val="single" w:sz="4" w:space="0" w:color="auto"/>
            </w:tcBorders>
            <w:shd w:val="clear" w:color="auto" w:fill="auto"/>
            <w:vAlign w:val="center"/>
            <w:hideMark/>
          </w:tcPr>
          <w:p w14:paraId="7C543FF1" w14:textId="77777777" w:rsidR="00E36975" w:rsidRPr="005331E5" w:rsidRDefault="00E36975" w:rsidP="00390E17">
            <w:pPr>
              <w:spacing w:after="0" w:line="240" w:lineRule="auto"/>
              <w:rPr>
                <w:rFonts w:ascii="Times New Roman" w:eastAsia="Times New Roman" w:hAnsi="Times New Roman"/>
                <w:sz w:val="20"/>
                <w:szCs w:val="20"/>
              </w:rPr>
            </w:pPr>
            <w:r w:rsidRPr="005331E5">
              <w:rPr>
                <w:rFonts w:ascii="Times New Roman" w:eastAsia="Times New Roman" w:hAnsi="Times New Roman"/>
                <w:sz w:val="20"/>
                <w:szCs w:val="20"/>
              </w:rPr>
              <w:t> </w:t>
            </w:r>
          </w:p>
        </w:tc>
        <w:tc>
          <w:tcPr>
            <w:tcW w:w="899" w:type="dxa"/>
            <w:tcBorders>
              <w:top w:val="nil"/>
              <w:left w:val="nil"/>
              <w:bottom w:val="single" w:sz="4" w:space="0" w:color="auto"/>
              <w:right w:val="single" w:sz="4" w:space="0" w:color="auto"/>
            </w:tcBorders>
            <w:shd w:val="clear" w:color="auto" w:fill="auto"/>
            <w:vAlign w:val="center"/>
            <w:hideMark/>
          </w:tcPr>
          <w:p w14:paraId="4725E8C7" w14:textId="77777777" w:rsidR="00E36975" w:rsidRPr="005331E5" w:rsidRDefault="00E36975" w:rsidP="00390E17">
            <w:pPr>
              <w:spacing w:after="0" w:line="240" w:lineRule="auto"/>
              <w:rPr>
                <w:rFonts w:ascii="Times New Roman" w:eastAsia="Times New Roman" w:hAnsi="Times New Roman"/>
                <w:sz w:val="20"/>
                <w:szCs w:val="20"/>
              </w:rPr>
            </w:pPr>
            <w:r w:rsidRPr="005331E5">
              <w:rPr>
                <w:rFonts w:ascii="Times New Roman" w:eastAsia="Times New Roman" w:hAnsi="Times New Roman"/>
                <w:sz w:val="20"/>
                <w:szCs w:val="20"/>
              </w:rPr>
              <w:t> </w:t>
            </w:r>
          </w:p>
        </w:tc>
      </w:tr>
      <w:tr w:rsidR="00E36975" w:rsidRPr="005331E5" w14:paraId="004404CC" w14:textId="77777777" w:rsidTr="00390E17">
        <w:trPr>
          <w:trHeight w:val="540"/>
        </w:trPr>
        <w:tc>
          <w:tcPr>
            <w:tcW w:w="2565" w:type="dxa"/>
            <w:tcBorders>
              <w:top w:val="nil"/>
              <w:left w:val="single" w:sz="4" w:space="0" w:color="auto"/>
              <w:bottom w:val="single" w:sz="4" w:space="0" w:color="auto"/>
              <w:right w:val="single" w:sz="4" w:space="0" w:color="auto"/>
            </w:tcBorders>
            <w:shd w:val="clear" w:color="auto" w:fill="auto"/>
            <w:vAlign w:val="center"/>
            <w:hideMark/>
          </w:tcPr>
          <w:p w14:paraId="3E372445" w14:textId="77777777" w:rsidR="00E36975" w:rsidRPr="005331E5" w:rsidRDefault="00E36975" w:rsidP="00390E17">
            <w:pPr>
              <w:spacing w:after="0" w:line="240" w:lineRule="auto"/>
              <w:rPr>
                <w:rFonts w:ascii="Times New Roman" w:eastAsia="Times New Roman" w:hAnsi="Times New Roman"/>
                <w:sz w:val="20"/>
                <w:szCs w:val="20"/>
              </w:rPr>
            </w:pPr>
            <w:r w:rsidRPr="005331E5">
              <w:rPr>
                <w:rFonts w:ascii="Times New Roman" w:eastAsia="Times New Roman" w:hAnsi="Times New Roman"/>
                <w:sz w:val="20"/>
                <w:szCs w:val="20"/>
              </w:rPr>
              <w:t>Установленная мощность на 01.01.20__ г.</w:t>
            </w:r>
          </w:p>
        </w:tc>
        <w:tc>
          <w:tcPr>
            <w:tcW w:w="1119" w:type="dxa"/>
            <w:tcBorders>
              <w:top w:val="nil"/>
              <w:left w:val="nil"/>
              <w:bottom w:val="single" w:sz="4" w:space="0" w:color="auto"/>
              <w:right w:val="single" w:sz="4" w:space="0" w:color="auto"/>
            </w:tcBorders>
            <w:shd w:val="clear" w:color="auto" w:fill="auto"/>
            <w:vAlign w:val="center"/>
            <w:hideMark/>
          </w:tcPr>
          <w:p w14:paraId="64773060" w14:textId="77777777" w:rsidR="00E36975" w:rsidRPr="005331E5" w:rsidRDefault="00E36975" w:rsidP="00390E17">
            <w:pPr>
              <w:spacing w:after="0" w:line="240" w:lineRule="auto"/>
              <w:jc w:val="center"/>
              <w:rPr>
                <w:rFonts w:ascii="Times New Roman" w:eastAsia="Times New Roman" w:hAnsi="Times New Roman"/>
                <w:sz w:val="20"/>
                <w:szCs w:val="20"/>
              </w:rPr>
            </w:pPr>
            <w:r w:rsidRPr="005331E5">
              <w:rPr>
                <w:rFonts w:ascii="Times New Roman" w:eastAsia="Times New Roman" w:hAnsi="Times New Roman"/>
                <w:sz w:val="20"/>
                <w:szCs w:val="20"/>
              </w:rPr>
              <w:t>кВт</w:t>
            </w:r>
          </w:p>
        </w:tc>
        <w:tc>
          <w:tcPr>
            <w:tcW w:w="1140" w:type="dxa"/>
            <w:tcBorders>
              <w:top w:val="nil"/>
              <w:left w:val="nil"/>
              <w:bottom w:val="single" w:sz="4" w:space="0" w:color="auto"/>
              <w:right w:val="single" w:sz="4" w:space="0" w:color="auto"/>
            </w:tcBorders>
            <w:shd w:val="clear" w:color="auto" w:fill="auto"/>
            <w:vAlign w:val="center"/>
            <w:hideMark/>
          </w:tcPr>
          <w:p w14:paraId="4B87AD63" w14:textId="77777777" w:rsidR="00E36975" w:rsidRPr="005331E5" w:rsidRDefault="00E36975" w:rsidP="00390E17">
            <w:pPr>
              <w:spacing w:after="0" w:line="240" w:lineRule="auto"/>
              <w:rPr>
                <w:rFonts w:ascii="Times New Roman" w:eastAsia="Times New Roman" w:hAnsi="Times New Roman"/>
                <w:sz w:val="20"/>
                <w:szCs w:val="20"/>
              </w:rPr>
            </w:pPr>
            <w:r w:rsidRPr="005331E5">
              <w:rPr>
                <w:rFonts w:ascii="Times New Roman" w:eastAsia="Times New Roman" w:hAnsi="Times New Roman"/>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2F1398FD" w14:textId="77777777" w:rsidR="00E36975" w:rsidRPr="005331E5" w:rsidRDefault="00E36975" w:rsidP="00390E17">
            <w:pPr>
              <w:spacing w:after="0" w:line="240" w:lineRule="auto"/>
              <w:rPr>
                <w:rFonts w:ascii="Times New Roman" w:eastAsia="Times New Roman" w:hAnsi="Times New Roman"/>
                <w:sz w:val="20"/>
                <w:szCs w:val="20"/>
              </w:rPr>
            </w:pPr>
            <w:r w:rsidRPr="005331E5">
              <w:rPr>
                <w:rFonts w:ascii="Times New Roman" w:eastAsia="Times New Roman" w:hAnsi="Times New Roman"/>
                <w:sz w:val="20"/>
                <w:szCs w:val="20"/>
              </w:rPr>
              <w:t> </w:t>
            </w:r>
          </w:p>
        </w:tc>
        <w:tc>
          <w:tcPr>
            <w:tcW w:w="909" w:type="dxa"/>
            <w:tcBorders>
              <w:top w:val="nil"/>
              <w:left w:val="nil"/>
              <w:bottom w:val="single" w:sz="4" w:space="0" w:color="auto"/>
              <w:right w:val="single" w:sz="4" w:space="0" w:color="auto"/>
            </w:tcBorders>
            <w:shd w:val="clear" w:color="auto" w:fill="auto"/>
            <w:vAlign w:val="center"/>
            <w:hideMark/>
          </w:tcPr>
          <w:p w14:paraId="1DE0FC93" w14:textId="77777777" w:rsidR="00E36975" w:rsidRPr="005331E5" w:rsidRDefault="00E36975" w:rsidP="00390E17">
            <w:pPr>
              <w:spacing w:after="0" w:line="240" w:lineRule="auto"/>
              <w:rPr>
                <w:rFonts w:ascii="Times New Roman" w:eastAsia="Times New Roman" w:hAnsi="Times New Roman"/>
                <w:sz w:val="20"/>
                <w:szCs w:val="20"/>
              </w:rPr>
            </w:pPr>
            <w:r w:rsidRPr="005331E5">
              <w:rPr>
                <w:rFonts w:ascii="Times New Roman" w:eastAsia="Times New Roman" w:hAnsi="Times New Roman"/>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5B4664FF" w14:textId="77777777" w:rsidR="00E36975" w:rsidRPr="005331E5" w:rsidRDefault="00E36975" w:rsidP="00390E17">
            <w:pPr>
              <w:spacing w:after="0" w:line="240" w:lineRule="auto"/>
              <w:rPr>
                <w:rFonts w:ascii="Times New Roman" w:eastAsia="Times New Roman" w:hAnsi="Times New Roman"/>
                <w:sz w:val="20"/>
                <w:szCs w:val="20"/>
              </w:rPr>
            </w:pPr>
            <w:r w:rsidRPr="005331E5">
              <w:rPr>
                <w:rFonts w:ascii="Times New Roman" w:eastAsia="Times New Roman" w:hAnsi="Times New Roman"/>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369D836C" w14:textId="77777777" w:rsidR="00E36975" w:rsidRPr="005331E5" w:rsidRDefault="00E36975" w:rsidP="00390E17">
            <w:pPr>
              <w:spacing w:after="0" w:line="240" w:lineRule="auto"/>
              <w:rPr>
                <w:rFonts w:ascii="Times New Roman" w:eastAsia="Times New Roman" w:hAnsi="Times New Roman"/>
                <w:sz w:val="20"/>
                <w:szCs w:val="20"/>
              </w:rPr>
            </w:pPr>
            <w:r w:rsidRPr="005331E5">
              <w:rPr>
                <w:rFonts w:ascii="Times New Roman" w:eastAsia="Times New Roman" w:hAnsi="Times New Roman"/>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53C79894" w14:textId="77777777" w:rsidR="00E36975" w:rsidRPr="005331E5" w:rsidRDefault="00E36975" w:rsidP="00390E17">
            <w:pPr>
              <w:spacing w:after="0" w:line="240" w:lineRule="auto"/>
              <w:rPr>
                <w:rFonts w:ascii="Times New Roman" w:eastAsia="Times New Roman" w:hAnsi="Times New Roman"/>
                <w:sz w:val="20"/>
                <w:szCs w:val="20"/>
              </w:rPr>
            </w:pPr>
            <w:r w:rsidRPr="005331E5">
              <w:rPr>
                <w:rFonts w:ascii="Times New Roman" w:eastAsia="Times New Roman" w:hAnsi="Times New Roman"/>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2B355782" w14:textId="77777777" w:rsidR="00E36975" w:rsidRPr="005331E5" w:rsidRDefault="00E36975" w:rsidP="00390E17">
            <w:pPr>
              <w:spacing w:after="0" w:line="240" w:lineRule="auto"/>
              <w:rPr>
                <w:rFonts w:ascii="Times New Roman" w:eastAsia="Times New Roman" w:hAnsi="Times New Roman"/>
                <w:sz w:val="20"/>
                <w:szCs w:val="20"/>
              </w:rPr>
            </w:pPr>
            <w:r w:rsidRPr="005331E5">
              <w:rPr>
                <w:rFonts w:ascii="Times New Roman" w:eastAsia="Times New Roman" w:hAnsi="Times New Roman"/>
                <w:sz w:val="20"/>
                <w:szCs w:val="20"/>
              </w:rPr>
              <w:t> </w:t>
            </w:r>
          </w:p>
        </w:tc>
        <w:tc>
          <w:tcPr>
            <w:tcW w:w="888" w:type="dxa"/>
            <w:tcBorders>
              <w:top w:val="nil"/>
              <w:left w:val="nil"/>
              <w:bottom w:val="single" w:sz="4" w:space="0" w:color="auto"/>
              <w:right w:val="single" w:sz="4" w:space="0" w:color="auto"/>
            </w:tcBorders>
            <w:shd w:val="clear" w:color="auto" w:fill="auto"/>
            <w:vAlign w:val="center"/>
            <w:hideMark/>
          </w:tcPr>
          <w:p w14:paraId="386AE5BA" w14:textId="77777777" w:rsidR="00E36975" w:rsidRPr="005331E5" w:rsidRDefault="00E36975" w:rsidP="00390E17">
            <w:pPr>
              <w:spacing w:after="0" w:line="240" w:lineRule="auto"/>
              <w:rPr>
                <w:rFonts w:ascii="Times New Roman" w:eastAsia="Times New Roman" w:hAnsi="Times New Roman"/>
                <w:sz w:val="20"/>
                <w:szCs w:val="20"/>
              </w:rPr>
            </w:pPr>
            <w:r w:rsidRPr="005331E5">
              <w:rPr>
                <w:rFonts w:ascii="Times New Roman" w:eastAsia="Times New Roman" w:hAnsi="Times New Roman"/>
                <w:sz w:val="20"/>
                <w:szCs w:val="20"/>
              </w:rPr>
              <w:t> </w:t>
            </w:r>
          </w:p>
        </w:tc>
        <w:tc>
          <w:tcPr>
            <w:tcW w:w="893" w:type="dxa"/>
            <w:tcBorders>
              <w:top w:val="nil"/>
              <w:left w:val="nil"/>
              <w:bottom w:val="single" w:sz="4" w:space="0" w:color="auto"/>
              <w:right w:val="single" w:sz="4" w:space="0" w:color="auto"/>
            </w:tcBorders>
            <w:shd w:val="clear" w:color="auto" w:fill="auto"/>
            <w:vAlign w:val="center"/>
            <w:hideMark/>
          </w:tcPr>
          <w:p w14:paraId="77FBDFB1" w14:textId="77777777" w:rsidR="00E36975" w:rsidRPr="005331E5" w:rsidRDefault="00E36975" w:rsidP="00390E17">
            <w:pPr>
              <w:spacing w:after="0" w:line="240" w:lineRule="auto"/>
              <w:rPr>
                <w:rFonts w:ascii="Times New Roman" w:eastAsia="Times New Roman" w:hAnsi="Times New Roman"/>
                <w:sz w:val="20"/>
                <w:szCs w:val="20"/>
              </w:rPr>
            </w:pPr>
            <w:r w:rsidRPr="005331E5">
              <w:rPr>
                <w:rFonts w:ascii="Times New Roman" w:eastAsia="Times New Roman" w:hAnsi="Times New Roman"/>
                <w:sz w:val="20"/>
                <w:szCs w:val="20"/>
              </w:rPr>
              <w:t> </w:t>
            </w:r>
          </w:p>
        </w:tc>
        <w:tc>
          <w:tcPr>
            <w:tcW w:w="973" w:type="dxa"/>
            <w:tcBorders>
              <w:top w:val="nil"/>
              <w:left w:val="nil"/>
              <w:bottom w:val="single" w:sz="4" w:space="0" w:color="auto"/>
              <w:right w:val="single" w:sz="4" w:space="0" w:color="auto"/>
            </w:tcBorders>
            <w:shd w:val="clear" w:color="auto" w:fill="auto"/>
            <w:vAlign w:val="center"/>
            <w:hideMark/>
          </w:tcPr>
          <w:p w14:paraId="14C18250" w14:textId="77777777" w:rsidR="00E36975" w:rsidRPr="005331E5" w:rsidRDefault="00E36975" w:rsidP="00390E17">
            <w:pPr>
              <w:spacing w:after="0" w:line="240" w:lineRule="auto"/>
              <w:rPr>
                <w:rFonts w:ascii="Times New Roman" w:eastAsia="Times New Roman" w:hAnsi="Times New Roman"/>
                <w:sz w:val="20"/>
                <w:szCs w:val="20"/>
              </w:rPr>
            </w:pPr>
            <w:r w:rsidRPr="005331E5">
              <w:rPr>
                <w:rFonts w:ascii="Times New Roman" w:eastAsia="Times New Roman" w:hAnsi="Times New Roman"/>
                <w:sz w:val="20"/>
                <w:szCs w:val="20"/>
              </w:rPr>
              <w:t> </w:t>
            </w:r>
          </w:p>
        </w:tc>
        <w:tc>
          <w:tcPr>
            <w:tcW w:w="899" w:type="dxa"/>
            <w:tcBorders>
              <w:top w:val="nil"/>
              <w:left w:val="nil"/>
              <w:bottom w:val="single" w:sz="4" w:space="0" w:color="auto"/>
              <w:right w:val="single" w:sz="4" w:space="0" w:color="auto"/>
            </w:tcBorders>
            <w:shd w:val="clear" w:color="auto" w:fill="auto"/>
            <w:vAlign w:val="center"/>
            <w:hideMark/>
          </w:tcPr>
          <w:p w14:paraId="5EB0F806" w14:textId="77777777" w:rsidR="00E36975" w:rsidRPr="005331E5" w:rsidRDefault="00E36975" w:rsidP="00390E17">
            <w:pPr>
              <w:spacing w:after="0" w:line="240" w:lineRule="auto"/>
              <w:rPr>
                <w:rFonts w:ascii="Times New Roman" w:eastAsia="Times New Roman" w:hAnsi="Times New Roman"/>
                <w:sz w:val="20"/>
                <w:szCs w:val="20"/>
              </w:rPr>
            </w:pPr>
            <w:r w:rsidRPr="005331E5">
              <w:rPr>
                <w:rFonts w:ascii="Times New Roman" w:eastAsia="Times New Roman" w:hAnsi="Times New Roman"/>
                <w:sz w:val="20"/>
                <w:szCs w:val="20"/>
              </w:rPr>
              <w:t> </w:t>
            </w:r>
          </w:p>
        </w:tc>
        <w:tc>
          <w:tcPr>
            <w:tcW w:w="895" w:type="dxa"/>
            <w:tcBorders>
              <w:top w:val="nil"/>
              <w:left w:val="nil"/>
              <w:bottom w:val="single" w:sz="4" w:space="0" w:color="auto"/>
              <w:right w:val="single" w:sz="4" w:space="0" w:color="auto"/>
            </w:tcBorders>
            <w:shd w:val="clear" w:color="auto" w:fill="auto"/>
            <w:vAlign w:val="center"/>
            <w:hideMark/>
          </w:tcPr>
          <w:p w14:paraId="4627EA87" w14:textId="77777777" w:rsidR="00E36975" w:rsidRPr="005331E5" w:rsidRDefault="00E36975" w:rsidP="00390E17">
            <w:pPr>
              <w:spacing w:after="0" w:line="240" w:lineRule="auto"/>
              <w:rPr>
                <w:rFonts w:ascii="Times New Roman" w:eastAsia="Times New Roman" w:hAnsi="Times New Roman"/>
                <w:sz w:val="20"/>
                <w:szCs w:val="20"/>
              </w:rPr>
            </w:pPr>
            <w:r w:rsidRPr="005331E5">
              <w:rPr>
                <w:rFonts w:ascii="Times New Roman" w:eastAsia="Times New Roman" w:hAnsi="Times New Roman"/>
                <w:sz w:val="20"/>
                <w:szCs w:val="20"/>
              </w:rPr>
              <w:t> </w:t>
            </w:r>
          </w:p>
        </w:tc>
        <w:tc>
          <w:tcPr>
            <w:tcW w:w="899" w:type="dxa"/>
            <w:tcBorders>
              <w:top w:val="nil"/>
              <w:left w:val="nil"/>
              <w:bottom w:val="single" w:sz="4" w:space="0" w:color="auto"/>
              <w:right w:val="single" w:sz="4" w:space="0" w:color="auto"/>
            </w:tcBorders>
            <w:shd w:val="clear" w:color="auto" w:fill="auto"/>
            <w:vAlign w:val="center"/>
            <w:hideMark/>
          </w:tcPr>
          <w:p w14:paraId="045D098C" w14:textId="77777777" w:rsidR="00E36975" w:rsidRPr="005331E5" w:rsidRDefault="00E36975" w:rsidP="00390E17">
            <w:pPr>
              <w:spacing w:after="0" w:line="240" w:lineRule="auto"/>
              <w:rPr>
                <w:rFonts w:ascii="Times New Roman" w:eastAsia="Times New Roman" w:hAnsi="Times New Roman"/>
                <w:sz w:val="20"/>
                <w:szCs w:val="20"/>
              </w:rPr>
            </w:pPr>
            <w:r w:rsidRPr="005331E5">
              <w:rPr>
                <w:rFonts w:ascii="Times New Roman" w:eastAsia="Times New Roman" w:hAnsi="Times New Roman"/>
                <w:sz w:val="20"/>
                <w:szCs w:val="20"/>
              </w:rPr>
              <w:t> </w:t>
            </w:r>
          </w:p>
        </w:tc>
      </w:tr>
      <w:tr w:rsidR="00E36975" w:rsidRPr="005331E5" w14:paraId="4D1A04CB" w14:textId="77777777" w:rsidTr="00390E17">
        <w:trPr>
          <w:trHeight w:val="540"/>
        </w:trPr>
        <w:tc>
          <w:tcPr>
            <w:tcW w:w="2565" w:type="dxa"/>
            <w:tcBorders>
              <w:top w:val="nil"/>
              <w:left w:val="single" w:sz="4" w:space="0" w:color="auto"/>
              <w:bottom w:val="single" w:sz="4" w:space="0" w:color="auto"/>
              <w:right w:val="single" w:sz="4" w:space="0" w:color="auto"/>
            </w:tcBorders>
            <w:shd w:val="clear" w:color="auto" w:fill="auto"/>
            <w:vAlign w:val="center"/>
            <w:hideMark/>
          </w:tcPr>
          <w:p w14:paraId="4C78BDC8" w14:textId="77777777" w:rsidR="00E36975" w:rsidRPr="005331E5" w:rsidRDefault="00E36975" w:rsidP="00390E17">
            <w:pPr>
              <w:spacing w:after="0" w:line="240" w:lineRule="auto"/>
              <w:rPr>
                <w:rFonts w:ascii="Times New Roman" w:eastAsia="Times New Roman" w:hAnsi="Times New Roman"/>
                <w:sz w:val="20"/>
                <w:szCs w:val="20"/>
              </w:rPr>
            </w:pPr>
            <w:r w:rsidRPr="005331E5">
              <w:rPr>
                <w:rFonts w:ascii="Times New Roman" w:eastAsia="Times New Roman" w:hAnsi="Times New Roman"/>
                <w:sz w:val="20"/>
                <w:szCs w:val="20"/>
              </w:rPr>
              <w:t xml:space="preserve">Стоимость услуг (без НДС) </w:t>
            </w:r>
          </w:p>
        </w:tc>
        <w:tc>
          <w:tcPr>
            <w:tcW w:w="1119" w:type="dxa"/>
            <w:tcBorders>
              <w:top w:val="nil"/>
              <w:left w:val="nil"/>
              <w:bottom w:val="single" w:sz="4" w:space="0" w:color="auto"/>
              <w:right w:val="single" w:sz="4" w:space="0" w:color="auto"/>
            </w:tcBorders>
            <w:shd w:val="clear" w:color="auto" w:fill="auto"/>
            <w:vAlign w:val="center"/>
            <w:hideMark/>
          </w:tcPr>
          <w:p w14:paraId="4F1579EC" w14:textId="77777777" w:rsidR="00E36975" w:rsidRPr="005331E5" w:rsidRDefault="00E36975" w:rsidP="00390E17">
            <w:pPr>
              <w:spacing w:after="0" w:line="240" w:lineRule="auto"/>
              <w:jc w:val="center"/>
              <w:rPr>
                <w:rFonts w:ascii="Times New Roman" w:eastAsia="Times New Roman" w:hAnsi="Times New Roman"/>
                <w:sz w:val="20"/>
                <w:szCs w:val="20"/>
              </w:rPr>
            </w:pPr>
            <w:r w:rsidRPr="005331E5">
              <w:rPr>
                <w:rFonts w:ascii="Times New Roman" w:eastAsia="Times New Roman" w:hAnsi="Times New Roman"/>
                <w:sz w:val="20"/>
                <w:szCs w:val="20"/>
              </w:rPr>
              <w:t>руб.</w:t>
            </w:r>
          </w:p>
        </w:tc>
        <w:tc>
          <w:tcPr>
            <w:tcW w:w="1140" w:type="dxa"/>
            <w:tcBorders>
              <w:top w:val="nil"/>
              <w:left w:val="nil"/>
              <w:bottom w:val="single" w:sz="4" w:space="0" w:color="auto"/>
              <w:right w:val="single" w:sz="4" w:space="0" w:color="auto"/>
            </w:tcBorders>
            <w:shd w:val="clear" w:color="auto" w:fill="auto"/>
            <w:vAlign w:val="center"/>
            <w:hideMark/>
          </w:tcPr>
          <w:p w14:paraId="05F339EA" w14:textId="77777777" w:rsidR="00E36975" w:rsidRPr="005331E5" w:rsidRDefault="00E36975" w:rsidP="00390E17">
            <w:pPr>
              <w:spacing w:after="0" w:line="240" w:lineRule="auto"/>
              <w:rPr>
                <w:rFonts w:ascii="Times New Roman" w:eastAsia="Times New Roman" w:hAnsi="Times New Roman"/>
                <w:sz w:val="20"/>
                <w:szCs w:val="20"/>
              </w:rPr>
            </w:pPr>
            <w:r w:rsidRPr="005331E5">
              <w:rPr>
                <w:rFonts w:ascii="Times New Roman" w:eastAsia="Times New Roman" w:hAnsi="Times New Roman"/>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5F017E0D" w14:textId="77777777" w:rsidR="00E36975" w:rsidRPr="005331E5" w:rsidRDefault="00E36975" w:rsidP="00390E17">
            <w:pPr>
              <w:spacing w:after="0" w:line="240" w:lineRule="auto"/>
              <w:rPr>
                <w:rFonts w:ascii="Times New Roman" w:eastAsia="Times New Roman" w:hAnsi="Times New Roman"/>
                <w:sz w:val="20"/>
                <w:szCs w:val="20"/>
              </w:rPr>
            </w:pPr>
            <w:r w:rsidRPr="005331E5">
              <w:rPr>
                <w:rFonts w:ascii="Times New Roman" w:eastAsia="Times New Roman" w:hAnsi="Times New Roman"/>
                <w:sz w:val="20"/>
                <w:szCs w:val="20"/>
              </w:rPr>
              <w:t> </w:t>
            </w:r>
          </w:p>
        </w:tc>
        <w:tc>
          <w:tcPr>
            <w:tcW w:w="909" w:type="dxa"/>
            <w:tcBorders>
              <w:top w:val="nil"/>
              <w:left w:val="nil"/>
              <w:bottom w:val="single" w:sz="4" w:space="0" w:color="auto"/>
              <w:right w:val="single" w:sz="4" w:space="0" w:color="auto"/>
            </w:tcBorders>
            <w:shd w:val="clear" w:color="auto" w:fill="auto"/>
            <w:vAlign w:val="center"/>
            <w:hideMark/>
          </w:tcPr>
          <w:p w14:paraId="574DB3D4" w14:textId="77777777" w:rsidR="00E36975" w:rsidRPr="005331E5" w:rsidRDefault="00E36975" w:rsidP="00390E17">
            <w:pPr>
              <w:spacing w:after="0" w:line="240" w:lineRule="auto"/>
              <w:rPr>
                <w:rFonts w:ascii="Times New Roman" w:eastAsia="Times New Roman" w:hAnsi="Times New Roman"/>
                <w:sz w:val="20"/>
                <w:szCs w:val="20"/>
              </w:rPr>
            </w:pPr>
            <w:r w:rsidRPr="005331E5">
              <w:rPr>
                <w:rFonts w:ascii="Times New Roman" w:eastAsia="Times New Roman" w:hAnsi="Times New Roman"/>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5AF8B690" w14:textId="77777777" w:rsidR="00E36975" w:rsidRPr="005331E5" w:rsidRDefault="00E36975" w:rsidP="00390E17">
            <w:pPr>
              <w:spacing w:after="0" w:line="240" w:lineRule="auto"/>
              <w:rPr>
                <w:rFonts w:ascii="Times New Roman" w:eastAsia="Times New Roman" w:hAnsi="Times New Roman"/>
                <w:sz w:val="20"/>
                <w:szCs w:val="20"/>
              </w:rPr>
            </w:pPr>
            <w:r w:rsidRPr="005331E5">
              <w:rPr>
                <w:rFonts w:ascii="Times New Roman" w:eastAsia="Times New Roman" w:hAnsi="Times New Roman"/>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12809765" w14:textId="77777777" w:rsidR="00E36975" w:rsidRPr="005331E5" w:rsidRDefault="00E36975" w:rsidP="00390E17">
            <w:pPr>
              <w:spacing w:after="0" w:line="240" w:lineRule="auto"/>
              <w:rPr>
                <w:rFonts w:ascii="Times New Roman" w:eastAsia="Times New Roman" w:hAnsi="Times New Roman"/>
                <w:sz w:val="20"/>
                <w:szCs w:val="20"/>
              </w:rPr>
            </w:pPr>
            <w:r w:rsidRPr="005331E5">
              <w:rPr>
                <w:rFonts w:ascii="Times New Roman" w:eastAsia="Times New Roman" w:hAnsi="Times New Roman"/>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6A3CB270" w14:textId="77777777" w:rsidR="00E36975" w:rsidRPr="005331E5" w:rsidRDefault="00E36975" w:rsidP="00390E17">
            <w:pPr>
              <w:spacing w:after="0" w:line="240" w:lineRule="auto"/>
              <w:rPr>
                <w:rFonts w:ascii="Times New Roman" w:eastAsia="Times New Roman" w:hAnsi="Times New Roman"/>
                <w:sz w:val="20"/>
                <w:szCs w:val="20"/>
              </w:rPr>
            </w:pPr>
            <w:r w:rsidRPr="005331E5">
              <w:rPr>
                <w:rFonts w:ascii="Times New Roman" w:eastAsia="Times New Roman" w:hAnsi="Times New Roman"/>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35966E18" w14:textId="77777777" w:rsidR="00E36975" w:rsidRPr="005331E5" w:rsidRDefault="00E36975" w:rsidP="00390E17">
            <w:pPr>
              <w:spacing w:after="0" w:line="240" w:lineRule="auto"/>
              <w:rPr>
                <w:rFonts w:ascii="Times New Roman" w:eastAsia="Times New Roman" w:hAnsi="Times New Roman"/>
                <w:sz w:val="20"/>
                <w:szCs w:val="20"/>
              </w:rPr>
            </w:pPr>
            <w:r w:rsidRPr="005331E5">
              <w:rPr>
                <w:rFonts w:ascii="Times New Roman" w:eastAsia="Times New Roman" w:hAnsi="Times New Roman"/>
                <w:sz w:val="20"/>
                <w:szCs w:val="20"/>
              </w:rPr>
              <w:t> </w:t>
            </w:r>
          </w:p>
        </w:tc>
        <w:tc>
          <w:tcPr>
            <w:tcW w:w="888" w:type="dxa"/>
            <w:tcBorders>
              <w:top w:val="nil"/>
              <w:left w:val="nil"/>
              <w:bottom w:val="single" w:sz="4" w:space="0" w:color="auto"/>
              <w:right w:val="single" w:sz="4" w:space="0" w:color="auto"/>
            </w:tcBorders>
            <w:shd w:val="clear" w:color="auto" w:fill="auto"/>
            <w:vAlign w:val="center"/>
            <w:hideMark/>
          </w:tcPr>
          <w:p w14:paraId="670A6EC6" w14:textId="77777777" w:rsidR="00E36975" w:rsidRPr="005331E5" w:rsidRDefault="00E36975" w:rsidP="00390E17">
            <w:pPr>
              <w:spacing w:after="0" w:line="240" w:lineRule="auto"/>
              <w:rPr>
                <w:rFonts w:ascii="Times New Roman" w:eastAsia="Times New Roman" w:hAnsi="Times New Roman"/>
                <w:sz w:val="20"/>
                <w:szCs w:val="20"/>
              </w:rPr>
            </w:pPr>
            <w:r w:rsidRPr="005331E5">
              <w:rPr>
                <w:rFonts w:ascii="Times New Roman" w:eastAsia="Times New Roman" w:hAnsi="Times New Roman"/>
                <w:sz w:val="20"/>
                <w:szCs w:val="20"/>
              </w:rPr>
              <w:t> </w:t>
            </w:r>
          </w:p>
        </w:tc>
        <w:tc>
          <w:tcPr>
            <w:tcW w:w="893" w:type="dxa"/>
            <w:tcBorders>
              <w:top w:val="nil"/>
              <w:left w:val="nil"/>
              <w:bottom w:val="single" w:sz="4" w:space="0" w:color="auto"/>
              <w:right w:val="single" w:sz="4" w:space="0" w:color="auto"/>
            </w:tcBorders>
            <w:shd w:val="clear" w:color="auto" w:fill="auto"/>
            <w:vAlign w:val="center"/>
            <w:hideMark/>
          </w:tcPr>
          <w:p w14:paraId="16489CE4" w14:textId="77777777" w:rsidR="00E36975" w:rsidRPr="005331E5" w:rsidRDefault="00E36975" w:rsidP="00390E17">
            <w:pPr>
              <w:spacing w:after="0" w:line="240" w:lineRule="auto"/>
              <w:rPr>
                <w:rFonts w:ascii="Times New Roman" w:eastAsia="Times New Roman" w:hAnsi="Times New Roman"/>
                <w:sz w:val="20"/>
                <w:szCs w:val="20"/>
              </w:rPr>
            </w:pPr>
            <w:r w:rsidRPr="005331E5">
              <w:rPr>
                <w:rFonts w:ascii="Times New Roman" w:eastAsia="Times New Roman" w:hAnsi="Times New Roman"/>
                <w:sz w:val="20"/>
                <w:szCs w:val="20"/>
              </w:rPr>
              <w:t> </w:t>
            </w:r>
          </w:p>
        </w:tc>
        <w:tc>
          <w:tcPr>
            <w:tcW w:w="973" w:type="dxa"/>
            <w:tcBorders>
              <w:top w:val="nil"/>
              <w:left w:val="nil"/>
              <w:bottom w:val="single" w:sz="4" w:space="0" w:color="auto"/>
              <w:right w:val="single" w:sz="4" w:space="0" w:color="auto"/>
            </w:tcBorders>
            <w:shd w:val="clear" w:color="auto" w:fill="auto"/>
            <w:vAlign w:val="center"/>
            <w:hideMark/>
          </w:tcPr>
          <w:p w14:paraId="7AB78D13" w14:textId="77777777" w:rsidR="00E36975" w:rsidRPr="005331E5" w:rsidRDefault="00E36975" w:rsidP="00390E17">
            <w:pPr>
              <w:spacing w:after="0" w:line="240" w:lineRule="auto"/>
              <w:rPr>
                <w:rFonts w:ascii="Times New Roman" w:eastAsia="Times New Roman" w:hAnsi="Times New Roman"/>
                <w:sz w:val="20"/>
                <w:szCs w:val="20"/>
              </w:rPr>
            </w:pPr>
            <w:r w:rsidRPr="005331E5">
              <w:rPr>
                <w:rFonts w:ascii="Times New Roman" w:eastAsia="Times New Roman" w:hAnsi="Times New Roman"/>
                <w:sz w:val="20"/>
                <w:szCs w:val="20"/>
              </w:rPr>
              <w:t> </w:t>
            </w:r>
          </w:p>
        </w:tc>
        <w:tc>
          <w:tcPr>
            <w:tcW w:w="899" w:type="dxa"/>
            <w:tcBorders>
              <w:top w:val="nil"/>
              <w:left w:val="nil"/>
              <w:bottom w:val="single" w:sz="4" w:space="0" w:color="auto"/>
              <w:right w:val="single" w:sz="4" w:space="0" w:color="auto"/>
            </w:tcBorders>
            <w:shd w:val="clear" w:color="auto" w:fill="auto"/>
            <w:vAlign w:val="center"/>
            <w:hideMark/>
          </w:tcPr>
          <w:p w14:paraId="6EABFF38" w14:textId="77777777" w:rsidR="00E36975" w:rsidRPr="005331E5" w:rsidRDefault="00E36975" w:rsidP="00390E17">
            <w:pPr>
              <w:spacing w:after="0" w:line="240" w:lineRule="auto"/>
              <w:rPr>
                <w:rFonts w:ascii="Times New Roman" w:eastAsia="Times New Roman" w:hAnsi="Times New Roman"/>
                <w:sz w:val="20"/>
                <w:szCs w:val="20"/>
              </w:rPr>
            </w:pPr>
            <w:r w:rsidRPr="005331E5">
              <w:rPr>
                <w:rFonts w:ascii="Times New Roman" w:eastAsia="Times New Roman" w:hAnsi="Times New Roman"/>
                <w:sz w:val="20"/>
                <w:szCs w:val="20"/>
              </w:rPr>
              <w:t> </w:t>
            </w:r>
          </w:p>
        </w:tc>
        <w:tc>
          <w:tcPr>
            <w:tcW w:w="895" w:type="dxa"/>
            <w:tcBorders>
              <w:top w:val="nil"/>
              <w:left w:val="nil"/>
              <w:bottom w:val="single" w:sz="4" w:space="0" w:color="auto"/>
              <w:right w:val="single" w:sz="4" w:space="0" w:color="auto"/>
            </w:tcBorders>
            <w:shd w:val="clear" w:color="auto" w:fill="auto"/>
            <w:vAlign w:val="center"/>
            <w:hideMark/>
          </w:tcPr>
          <w:p w14:paraId="576B0825" w14:textId="77777777" w:rsidR="00E36975" w:rsidRPr="005331E5" w:rsidRDefault="00E36975" w:rsidP="00390E17">
            <w:pPr>
              <w:spacing w:after="0" w:line="240" w:lineRule="auto"/>
              <w:rPr>
                <w:rFonts w:ascii="Times New Roman" w:eastAsia="Times New Roman" w:hAnsi="Times New Roman"/>
                <w:sz w:val="20"/>
                <w:szCs w:val="20"/>
              </w:rPr>
            </w:pPr>
            <w:r w:rsidRPr="005331E5">
              <w:rPr>
                <w:rFonts w:ascii="Times New Roman" w:eastAsia="Times New Roman" w:hAnsi="Times New Roman"/>
                <w:sz w:val="20"/>
                <w:szCs w:val="20"/>
              </w:rPr>
              <w:t> </w:t>
            </w:r>
          </w:p>
        </w:tc>
        <w:tc>
          <w:tcPr>
            <w:tcW w:w="899" w:type="dxa"/>
            <w:tcBorders>
              <w:top w:val="nil"/>
              <w:left w:val="nil"/>
              <w:bottom w:val="single" w:sz="4" w:space="0" w:color="auto"/>
              <w:right w:val="single" w:sz="4" w:space="0" w:color="auto"/>
            </w:tcBorders>
            <w:shd w:val="clear" w:color="auto" w:fill="auto"/>
            <w:vAlign w:val="center"/>
            <w:hideMark/>
          </w:tcPr>
          <w:p w14:paraId="40245692" w14:textId="77777777" w:rsidR="00E36975" w:rsidRPr="005331E5" w:rsidRDefault="00E36975" w:rsidP="00390E17">
            <w:pPr>
              <w:spacing w:after="0" w:line="240" w:lineRule="auto"/>
              <w:rPr>
                <w:rFonts w:ascii="Times New Roman" w:eastAsia="Times New Roman" w:hAnsi="Times New Roman"/>
                <w:sz w:val="20"/>
                <w:szCs w:val="20"/>
              </w:rPr>
            </w:pPr>
            <w:r w:rsidRPr="005331E5">
              <w:rPr>
                <w:rFonts w:ascii="Times New Roman" w:eastAsia="Times New Roman" w:hAnsi="Times New Roman"/>
                <w:sz w:val="20"/>
                <w:szCs w:val="20"/>
              </w:rPr>
              <w:t> </w:t>
            </w:r>
          </w:p>
        </w:tc>
      </w:tr>
      <w:tr w:rsidR="00E36975" w:rsidRPr="005331E5" w14:paraId="4601BCA5" w14:textId="77777777" w:rsidTr="00390E17">
        <w:trPr>
          <w:trHeight w:val="540"/>
        </w:trPr>
        <w:tc>
          <w:tcPr>
            <w:tcW w:w="2565" w:type="dxa"/>
            <w:tcBorders>
              <w:top w:val="nil"/>
              <w:left w:val="single" w:sz="4" w:space="0" w:color="auto"/>
              <w:bottom w:val="single" w:sz="4" w:space="0" w:color="auto"/>
              <w:right w:val="single" w:sz="4" w:space="0" w:color="auto"/>
            </w:tcBorders>
            <w:shd w:val="clear" w:color="auto" w:fill="auto"/>
            <w:vAlign w:val="center"/>
            <w:hideMark/>
          </w:tcPr>
          <w:p w14:paraId="7A36ACD8" w14:textId="77777777" w:rsidR="00E36975" w:rsidRPr="005331E5" w:rsidRDefault="00E36975" w:rsidP="00390E17">
            <w:pPr>
              <w:spacing w:after="0" w:line="240" w:lineRule="auto"/>
              <w:rPr>
                <w:rFonts w:ascii="Times New Roman" w:eastAsia="Times New Roman" w:hAnsi="Times New Roman"/>
                <w:sz w:val="20"/>
                <w:szCs w:val="20"/>
              </w:rPr>
            </w:pPr>
            <w:r w:rsidRPr="005331E5">
              <w:rPr>
                <w:rFonts w:ascii="Times New Roman" w:eastAsia="Times New Roman" w:hAnsi="Times New Roman"/>
                <w:sz w:val="20"/>
                <w:szCs w:val="20"/>
              </w:rPr>
              <w:t xml:space="preserve">Стоимость услуг (с НДС) </w:t>
            </w:r>
          </w:p>
        </w:tc>
        <w:tc>
          <w:tcPr>
            <w:tcW w:w="1119" w:type="dxa"/>
            <w:tcBorders>
              <w:top w:val="nil"/>
              <w:left w:val="nil"/>
              <w:bottom w:val="single" w:sz="4" w:space="0" w:color="auto"/>
              <w:right w:val="single" w:sz="4" w:space="0" w:color="auto"/>
            </w:tcBorders>
            <w:shd w:val="clear" w:color="auto" w:fill="auto"/>
            <w:vAlign w:val="center"/>
            <w:hideMark/>
          </w:tcPr>
          <w:p w14:paraId="1E91D727" w14:textId="77777777" w:rsidR="00E36975" w:rsidRPr="005331E5" w:rsidRDefault="00E36975" w:rsidP="00390E17">
            <w:pPr>
              <w:spacing w:after="0" w:line="240" w:lineRule="auto"/>
              <w:jc w:val="center"/>
              <w:rPr>
                <w:rFonts w:ascii="Times New Roman" w:eastAsia="Times New Roman" w:hAnsi="Times New Roman"/>
                <w:sz w:val="20"/>
                <w:szCs w:val="20"/>
              </w:rPr>
            </w:pPr>
            <w:r w:rsidRPr="005331E5">
              <w:rPr>
                <w:rFonts w:ascii="Times New Roman" w:eastAsia="Times New Roman" w:hAnsi="Times New Roman"/>
                <w:sz w:val="20"/>
                <w:szCs w:val="20"/>
              </w:rPr>
              <w:t>руб.</w:t>
            </w:r>
          </w:p>
        </w:tc>
        <w:tc>
          <w:tcPr>
            <w:tcW w:w="1140" w:type="dxa"/>
            <w:tcBorders>
              <w:top w:val="nil"/>
              <w:left w:val="nil"/>
              <w:bottom w:val="single" w:sz="4" w:space="0" w:color="auto"/>
              <w:right w:val="single" w:sz="4" w:space="0" w:color="auto"/>
            </w:tcBorders>
            <w:shd w:val="clear" w:color="auto" w:fill="auto"/>
            <w:vAlign w:val="center"/>
            <w:hideMark/>
          </w:tcPr>
          <w:p w14:paraId="5BF7B03C" w14:textId="77777777" w:rsidR="00E36975" w:rsidRPr="005331E5" w:rsidRDefault="00E36975" w:rsidP="00390E17">
            <w:pPr>
              <w:spacing w:after="0" w:line="240" w:lineRule="auto"/>
              <w:rPr>
                <w:rFonts w:ascii="Times New Roman" w:eastAsia="Times New Roman" w:hAnsi="Times New Roman"/>
                <w:sz w:val="20"/>
                <w:szCs w:val="20"/>
              </w:rPr>
            </w:pPr>
            <w:r w:rsidRPr="005331E5">
              <w:rPr>
                <w:rFonts w:ascii="Times New Roman" w:eastAsia="Times New Roman" w:hAnsi="Times New Roman"/>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4830C90F" w14:textId="77777777" w:rsidR="00E36975" w:rsidRPr="005331E5" w:rsidRDefault="00E36975" w:rsidP="00390E17">
            <w:pPr>
              <w:spacing w:after="0" w:line="240" w:lineRule="auto"/>
              <w:rPr>
                <w:rFonts w:ascii="Times New Roman" w:eastAsia="Times New Roman" w:hAnsi="Times New Roman"/>
                <w:sz w:val="20"/>
                <w:szCs w:val="20"/>
              </w:rPr>
            </w:pPr>
            <w:r w:rsidRPr="005331E5">
              <w:rPr>
                <w:rFonts w:ascii="Times New Roman" w:eastAsia="Times New Roman" w:hAnsi="Times New Roman"/>
                <w:sz w:val="20"/>
                <w:szCs w:val="20"/>
              </w:rPr>
              <w:t> </w:t>
            </w:r>
          </w:p>
        </w:tc>
        <w:tc>
          <w:tcPr>
            <w:tcW w:w="909" w:type="dxa"/>
            <w:tcBorders>
              <w:top w:val="nil"/>
              <w:left w:val="nil"/>
              <w:bottom w:val="single" w:sz="4" w:space="0" w:color="auto"/>
              <w:right w:val="single" w:sz="4" w:space="0" w:color="auto"/>
            </w:tcBorders>
            <w:shd w:val="clear" w:color="auto" w:fill="auto"/>
            <w:vAlign w:val="center"/>
            <w:hideMark/>
          </w:tcPr>
          <w:p w14:paraId="129E276F" w14:textId="77777777" w:rsidR="00E36975" w:rsidRPr="005331E5" w:rsidRDefault="00E36975" w:rsidP="00390E17">
            <w:pPr>
              <w:spacing w:after="0" w:line="240" w:lineRule="auto"/>
              <w:rPr>
                <w:rFonts w:ascii="Times New Roman" w:eastAsia="Times New Roman" w:hAnsi="Times New Roman"/>
                <w:sz w:val="20"/>
                <w:szCs w:val="20"/>
              </w:rPr>
            </w:pPr>
            <w:r w:rsidRPr="005331E5">
              <w:rPr>
                <w:rFonts w:ascii="Times New Roman" w:eastAsia="Times New Roman" w:hAnsi="Times New Roman"/>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585B7EC7" w14:textId="77777777" w:rsidR="00E36975" w:rsidRPr="005331E5" w:rsidRDefault="00E36975" w:rsidP="00390E17">
            <w:pPr>
              <w:spacing w:after="0" w:line="240" w:lineRule="auto"/>
              <w:rPr>
                <w:rFonts w:ascii="Times New Roman" w:eastAsia="Times New Roman" w:hAnsi="Times New Roman"/>
                <w:sz w:val="20"/>
                <w:szCs w:val="20"/>
              </w:rPr>
            </w:pPr>
            <w:r w:rsidRPr="005331E5">
              <w:rPr>
                <w:rFonts w:ascii="Times New Roman" w:eastAsia="Times New Roman" w:hAnsi="Times New Roman"/>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491B6DA3" w14:textId="77777777" w:rsidR="00E36975" w:rsidRPr="005331E5" w:rsidRDefault="00E36975" w:rsidP="00390E17">
            <w:pPr>
              <w:spacing w:after="0" w:line="240" w:lineRule="auto"/>
              <w:rPr>
                <w:rFonts w:ascii="Times New Roman" w:eastAsia="Times New Roman" w:hAnsi="Times New Roman"/>
                <w:sz w:val="20"/>
                <w:szCs w:val="20"/>
              </w:rPr>
            </w:pPr>
            <w:r w:rsidRPr="005331E5">
              <w:rPr>
                <w:rFonts w:ascii="Times New Roman" w:eastAsia="Times New Roman" w:hAnsi="Times New Roman"/>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3C49DBC9" w14:textId="77777777" w:rsidR="00E36975" w:rsidRPr="005331E5" w:rsidRDefault="00E36975" w:rsidP="00390E17">
            <w:pPr>
              <w:spacing w:after="0" w:line="240" w:lineRule="auto"/>
              <w:rPr>
                <w:rFonts w:ascii="Times New Roman" w:eastAsia="Times New Roman" w:hAnsi="Times New Roman"/>
                <w:sz w:val="20"/>
                <w:szCs w:val="20"/>
              </w:rPr>
            </w:pPr>
            <w:r w:rsidRPr="005331E5">
              <w:rPr>
                <w:rFonts w:ascii="Times New Roman" w:eastAsia="Times New Roman" w:hAnsi="Times New Roman"/>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78817220" w14:textId="77777777" w:rsidR="00E36975" w:rsidRPr="005331E5" w:rsidRDefault="00E36975" w:rsidP="00390E17">
            <w:pPr>
              <w:spacing w:after="0" w:line="240" w:lineRule="auto"/>
              <w:rPr>
                <w:rFonts w:ascii="Times New Roman" w:eastAsia="Times New Roman" w:hAnsi="Times New Roman"/>
                <w:sz w:val="20"/>
                <w:szCs w:val="20"/>
              </w:rPr>
            </w:pPr>
            <w:r w:rsidRPr="005331E5">
              <w:rPr>
                <w:rFonts w:ascii="Times New Roman" w:eastAsia="Times New Roman" w:hAnsi="Times New Roman"/>
                <w:sz w:val="20"/>
                <w:szCs w:val="20"/>
              </w:rPr>
              <w:t> </w:t>
            </w:r>
          </w:p>
        </w:tc>
        <w:tc>
          <w:tcPr>
            <w:tcW w:w="888" w:type="dxa"/>
            <w:tcBorders>
              <w:top w:val="nil"/>
              <w:left w:val="nil"/>
              <w:bottom w:val="single" w:sz="4" w:space="0" w:color="auto"/>
              <w:right w:val="single" w:sz="4" w:space="0" w:color="auto"/>
            </w:tcBorders>
            <w:shd w:val="clear" w:color="auto" w:fill="auto"/>
            <w:vAlign w:val="center"/>
            <w:hideMark/>
          </w:tcPr>
          <w:p w14:paraId="19043A1A" w14:textId="77777777" w:rsidR="00E36975" w:rsidRPr="005331E5" w:rsidRDefault="00E36975" w:rsidP="00390E17">
            <w:pPr>
              <w:spacing w:after="0" w:line="240" w:lineRule="auto"/>
              <w:rPr>
                <w:rFonts w:ascii="Times New Roman" w:eastAsia="Times New Roman" w:hAnsi="Times New Roman"/>
                <w:sz w:val="20"/>
                <w:szCs w:val="20"/>
              </w:rPr>
            </w:pPr>
            <w:r w:rsidRPr="005331E5">
              <w:rPr>
                <w:rFonts w:ascii="Times New Roman" w:eastAsia="Times New Roman" w:hAnsi="Times New Roman"/>
                <w:sz w:val="20"/>
                <w:szCs w:val="20"/>
              </w:rPr>
              <w:t> </w:t>
            </w:r>
          </w:p>
        </w:tc>
        <w:tc>
          <w:tcPr>
            <w:tcW w:w="893" w:type="dxa"/>
            <w:tcBorders>
              <w:top w:val="nil"/>
              <w:left w:val="nil"/>
              <w:bottom w:val="single" w:sz="4" w:space="0" w:color="auto"/>
              <w:right w:val="single" w:sz="4" w:space="0" w:color="auto"/>
            </w:tcBorders>
            <w:shd w:val="clear" w:color="auto" w:fill="auto"/>
            <w:vAlign w:val="center"/>
            <w:hideMark/>
          </w:tcPr>
          <w:p w14:paraId="5235B051" w14:textId="77777777" w:rsidR="00E36975" w:rsidRPr="005331E5" w:rsidRDefault="00E36975" w:rsidP="00390E17">
            <w:pPr>
              <w:spacing w:after="0" w:line="240" w:lineRule="auto"/>
              <w:rPr>
                <w:rFonts w:ascii="Times New Roman" w:eastAsia="Times New Roman" w:hAnsi="Times New Roman"/>
                <w:sz w:val="20"/>
                <w:szCs w:val="20"/>
              </w:rPr>
            </w:pPr>
            <w:r w:rsidRPr="005331E5">
              <w:rPr>
                <w:rFonts w:ascii="Times New Roman" w:eastAsia="Times New Roman" w:hAnsi="Times New Roman"/>
                <w:sz w:val="20"/>
                <w:szCs w:val="20"/>
              </w:rPr>
              <w:t> </w:t>
            </w:r>
          </w:p>
        </w:tc>
        <w:tc>
          <w:tcPr>
            <w:tcW w:w="973" w:type="dxa"/>
            <w:tcBorders>
              <w:top w:val="nil"/>
              <w:left w:val="nil"/>
              <w:bottom w:val="single" w:sz="4" w:space="0" w:color="auto"/>
              <w:right w:val="single" w:sz="4" w:space="0" w:color="auto"/>
            </w:tcBorders>
            <w:shd w:val="clear" w:color="auto" w:fill="auto"/>
            <w:vAlign w:val="center"/>
            <w:hideMark/>
          </w:tcPr>
          <w:p w14:paraId="70B9E818" w14:textId="77777777" w:rsidR="00E36975" w:rsidRPr="005331E5" w:rsidRDefault="00E36975" w:rsidP="00390E17">
            <w:pPr>
              <w:spacing w:after="0" w:line="240" w:lineRule="auto"/>
              <w:rPr>
                <w:rFonts w:ascii="Times New Roman" w:eastAsia="Times New Roman" w:hAnsi="Times New Roman"/>
                <w:sz w:val="20"/>
                <w:szCs w:val="20"/>
              </w:rPr>
            </w:pPr>
            <w:r w:rsidRPr="005331E5">
              <w:rPr>
                <w:rFonts w:ascii="Times New Roman" w:eastAsia="Times New Roman" w:hAnsi="Times New Roman"/>
                <w:sz w:val="20"/>
                <w:szCs w:val="20"/>
              </w:rPr>
              <w:t> </w:t>
            </w:r>
          </w:p>
        </w:tc>
        <w:tc>
          <w:tcPr>
            <w:tcW w:w="899" w:type="dxa"/>
            <w:tcBorders>
              <w:top w:val="nil"/>
              <w:left w:val="nil"/>
              <w:bottom w:val="single" w:sz="4" w:space="0" w:color="auto"/>
              <w:right w:val="single" w:sz="4" w:space="0" w:color="auto"/>
            </w:tcBorders>
            <w:shd w:val="clear" w:color="auto" w:fill="auto"/>
            <w:vAlign w:val="center"/>
            <w:hideMark/>
          </w:tcPr>
          <w:p w14:paraId="2709C44D" w14:textId="77777777" w:rsidR="00E36975" w:rsidRPr="005331E5" w:rsidRDefault="00E36975" w:rsidP="00390E17">
            <w:pPr>
              <w:spacing w:after="0" w:line="240" w:lineRule="auto"/>
              <w:rPr>
                <w:rFonts w:ascii="Times New Roman" w:eastAsia="Times New Roman" w:hAnsi="Times New Roman"/>
                <w:sz w:val="20"/>
                <w:szCs w:val="20"/>
              </w:rPr>
            </w:pPr>
            <w:r w:rsidRPr="005331E5">
              <w:rPr>
                <w:rFonts w:ascii="Times New Roman" w:eastAsia="Times New Roman" w:hAnsi="Times New Roman"/>
                <w:sz w:val="20"/>
                <w:szCs w:val="20"/>
              </w:rPr>
              <w:t> </w:t>
            </w:r>
          </w:p>
        </w:tc>
        <w:tc>
          <w:tcPr>
            <w:tcW w:w="895" w:type="dxa"/>
            <w:tcBorders>
              <w:top w:val="nil"/>
              <w:left w:val="nil"/>
              <w:bottom w:val="single" w:sz="4" w:space="0" w:color="auto"/>
              <w:right w:val="single" w:sz="4" w:space="0" w:color="auto"/>
            </w:tcBorders>
            <w:shd w:val="clear" w:color="auto" w:fill="auto"/>
            <w:vAlign w:val="center"/>
            <w:hideMark/>
          </w:tcPr>
          <w:p w14:paraId="3CBC80E2" w14:textId="77777777" w:rsidR="00E36975" w:rsidRPr="005331E5" w:rsidRDefault="00E36975" w:rsidP="00390E17">
            <w:pPr>
              <w:spacing w:after="0" w:line="240" w:lineRule="auto"/>
              <w:rPr>
                <w:rFonts w:ascii="Times New Roman" w:eastAsia="Times New Roman" w:hAnsi="Times New Roman"/>
                <w:sz w:val="20"/>
                <w:szCs w:val="20"/>
              </w:rPr>
            </w:pPr>
            <w:r w:rsidRPr="005331E5">
              <w:rPr>
                <w:rFonts w:ascii="Times New Roman" w:eastAsia="Times New Roman" w:hAnsi="Times New Roman"/>
                <w:sz w:val="20"/>
                <w:szCs w:val="20"/>
              </w:rPr>
              <w:t> </w:t>
            </w:r>
          </w:p>
        </w:tc>
        <w:tc>
          <w:tcPr>
            <w:tcW w:w="899" w:type="dxa"/>
            <w:tcBorders>
              <w:top w:val="nil"/>
              <w:left w:val="nil"/>
              <w:bottom w:val="single" w:sz="4" w:space="0" w:color="auto"/>
              <w:right w:val="single" w:sz="4" w:space="0" w:color="auto"/>
            </w:tcBorders>
            <w:shd w:val="clear" w:color="auto" w:fill="auto"/>
            <w:vAlign w:val="center"/>
            <w:hideMark/>
          </w:tcPr>
          <w:p w14:paraId="26A93FCF" w14:textId="77777777" w:rsidR="00E36975" w:rsidRPr="005331E5" w:rsidRDefault="00E36975" w:rsidP="00390E17">
            <w:pPr>
              <w:spacing w:after="0" w:line="240" w:lineRule="auto"/>
              <w:rPr>
                <w:rFonts w:ascii="Times New Roman" w:eastAsia="Times New Roman" w:hAnsi="Times New Roman"/>
                <w:sz w:val="20"/>
                <w:szCs w:val="20"/>
              </w:rPr>
            </w:pPr>
            <w:r w:rsidRPr="005331E5">
              <w:rPr>
                <w:rFonts w:ascii="Times New Roman" w:eastAsia="Times New Roman" w:hAnsi="Times New Roman"/>
                <w:sz w:val="20"/>
                <w:szCs w:val="20"/>
              </w:rPr>
              <w:t> </w:t>
            </w:r>
          </w:p>
        </w:tc>
      </w:tr>
      <w:tr w:rsidR="00E36975" w:rsidRPr="005331E5" w14:paraId="387AEEFC" w14:textId="77777777" w:rsidTr="00390E17">
        <w:trPr>
          <w:trHeight w:val="405"/>
        </w:trPr>
        <w:tc>
          <w:tcPr>
            <w:tcW w:w="4824" w:type="dxa"/>
            <w:gridSpan w:val="3"/>
            <w:tcBorders>
              <w:top w:val="nil"/>
              <w:left w:val="nil"/>
              <w:bottom w:val="nil"/>
              <w:right w:val="nil"/>
            </w:tcBorders>
            <w:shd w:val="clear" w:color="auto" w:fill="auto"/>
            <w:vAlign w:val="center"/>
            <w:hideMark/>
          </w:tcPr>
          <w:p w14:paraId="4BAED49E" w14:textId="77777777" w:rsidR="00E36975" w:rsidRPr="005331E5" w:rsidRDefault="00E36975" w:rsidP="00390E17">
            <w:pPr>
              <w:spacing w:after="0" w:line="240" w:lineRule="auto"/>
              <w:rPr>
                <w:rFonts w:ascii="Times New Roman" w:eastAsia="Times New Roman" w:hAnsi="Times New Roman"/>
                <w:sz w:val="20"/>
                <w:szCs w:val="20"/>
              </w:rPr>
            </w:pPr>
          </w:p>
        </w:tc>
        <w:tc>
          <w:tcPr>
            <w:tcW w:w="900" w:type="dxa"/>
            <w:tcBorders>
              <w:top w:val="nil"/>
              <w:left w:val="nil"/>
              <w:bottom w:val="nil"/>
              <w:right w:val="nil"/>
            </w:tcBorders>
            <w:shd w:val="clear" w:color="auto" w:fill="auto"/>
            <w:vAlign w:val="center"/>
            <w:hideMark/>
          </w:tcPr>
          <w:p w14:paraId="0D1F809A" w14:textId="77777777" w:rsidR="00E36975" w:rsidRPr="005331E5" w:rsidRDefault="00E36975" w:rsidP="00390E17">
            <w:pPr>
              <w:spacing w:after="0" w:line="240" w:lineRule="auto"/>
              <w:rPr>
                <w:rFonts w:ascii="Times New Roman" w:eastAsia="Times New Roman" w:hAnsi="Times New Roman"/>
                <w:sz w:val="20"/>
                <w:szCs w:val="20"/>
              </w:rPr>
            </w:pPr>
          </w:p>
        </w:tc>
        <w:tc>
          <w:tcPr>
            <w:tcW w:w="909" w:type="dxa"/>
            <w:tcBorders>
              <w:top w:val="nil"/>
              <w:left w:val="nil"/>
              <w:bottom w:val="nil"/>
              <w:right w:val="nil"/>
            </w:tcBorders>
            <w:shd w:val="clear" w:color="auto" w:fill="auto"/>
            <w:vAlign w:val="center"/>
            <w:hideMark/>
          </w:tcPr>
          <w:p w14:paraId="0C954733" w14:textId="77777777" w:rsidR="00E36975" w:rsidRPr="005331E5" w:rsidRDefault="00E36975" w:rsidP="00390E17">
            <w:pPr>
              <w:spacing w:after="0" w:line="240" w:lineRule="auto"/>
              <w:rPr>
                <w:rFonts w:ascii="Times New Roman" w:eastAsia="Times New Roman" w:hAnsi="Times New Roman"/>
                <w:sz w:val="20"/>
                <w:szCs w:val="20"/>
              </w:rPr>
            </w:pPr>
          </w:p>
        </w:tc>
        <w:tc>
          <w:tcPr>
            <w:tcW w:w="2700" w:type="dxa"/>
            <w:gridSpan w:val="3"/>
            <w:tcBorders>
              <w:top w:val="nil"/>
              <w:left w:val="nil"/>
              <w:bottom w:val="nil"/>
              <w:right w:val="nil"/>
            </w:tcBorders>
            <w:shd w:val="clear" w:color="auto" w:fill="auto"/>
            <w:vAlign w:val="center"/>
            <w:hideMark/>
          </w:tcPr>
          <w:p w14:paraId="55D92C4B" w14:textId="77777777" w:rsidR="00E36975" w:rsidRPr="005331E5" w:rsidRDefault="00E36975" w:rsidP="00390E17">
            <w:pPr>
              <w:spacing w:after="0" w:line="240" w:lineRule="auto"/>
              <w:rPr>
                <w:rFonts w:ascii="Times New Roman" w:eastAsia="Times New Roman" w:hAnsi="Times New Roman"/>
                <w:sz w:val="20"/>
                <w:szCs w:val="20"/>
              </w:rPr>
            </w:pPr>
          </w:p>
        </w:tc>
        <w:tc>
          <w:tcPr>
            <w:tcW w:w="900" w:type="dxa"/>
            <w:tcBorders>
              <w:top w:val="nil"/>
              <w:left w:val="nil"/>
              <w:bottom w:val="nil"/>
              <w:right w:val="nil"/>
            </w:tcBorders>
            <w:shd w:val="clear" w:color="auto" w:fill="auto"/>
            <w:vAlign w:val="center"/>
            <w:hideMark/>
          </w:tcPr>
          <w:p w14:paraId="07851F01" w14:textId="77777777" w:rsidR="00E36975" w:rsidRPr="005331E5" w:rsidRDefault="00E36975" w:rsidP="00390E17">
            <w:pPr>
              <w:spacing w:after="0" w:line="240" w:lineRule="auto"/>
              <w:jc w:val="center"/>
              <w:rPr>
                <w:rFonts w:ascii="Times New Roman" w:eastAsia="Times New Roman" w:hAnsi="Times New Roman"/>
                <w:sz w:val="20"/>
                <w:szCs w:val="20"/>
              </w:rPr>
            </w:pPr>
          </w:p>
        </w:tc>
        <w:tc>
          <w:tcPr>
            <w:tcW w:w="888" w:type="dxa"/>
            <w:tcBorders>
              <w:top w:val="nil"/>
              <w:left w:val="nil"/>
              <w:bottom w:val="nil"/>
              <w:right w:val="nil"/>
            </w:tcBorders>
            <w:shd w:val="clear" w:color="auto" w:fill="auto"/>
            <w:vAlign w:val="center"/>
            <w:hideMark/>
          </w:tcPr>
          <w:p w14:paraId="1903101B" w14:textId="77777777" w:rsidR="00E36975" w:rsidRPr="005331E5" w:rsidRDefault="00E36975" w:rsidP="00390E17">
            <w:pPr>
              <w:spacing w:after="0" w:line="240" w:lineRule="auto"/>
              <w:rPr>
                <w:rFonts w:ascii="Times New Roman" w:eastAsia="Times New Roman" w:hAnsi="Times New Roman"/>
                <w:sz w:val="20"/>
                <w:szCs w:val="20"/>
              </w:rPr>
            </w:pPr>
          </w:p>
        </w:tc>
        <w:tc>
          <w:tcPr>
            <w:tcW w:w="893" w:type="dxa"/>
            <w:tcBorders>
              <w:top w:val="nil"/>
              <w:left w:val="nil"/>
              <w:bottom w:val="nil"/>
              <w:right w:val="nil"/>
            </w:tcBorders>
            <w:shd w:val="clear" w:color="auto" w:fill="auto"/>
            <w:vAlign w:val="center"/>
            <w:hideMark/>
          </w:tcPr>
          <w:p w14:paraId="258D8BC4" w14:textId="77777777" w:rsidR="00E36975" w:rsidRPr="005331E5" w:rsidRDefault="00E36975" w:rsidP="00390E17">
            <w:pPr>
              <w:spacing w:after="0" w:line="240" w:lineRule="auto"/>
              <w:rPr>
                <w:rFonts w:ascii="Times New Roman" w:eastAsia="Times New Roman" w:hAnsi="Times New Roman"/>
                <w:sz w:val="20"/>
                <w:szCs w:val="20"/>
              </w:rPr>
            </w:pPr>
          </w:p>
        </w:tc>
        <w:tc>
          <w:tcPr>
            <w:tcW w:w="973" w:type="dxa"/>
            <w:tcBorders>
              <w:top w:val="nil"/>
              <w:left w:val="nil"/>
              <w:bottom w:val="nil"/>
              <w:right w:val="nil"/>
            </w:tcBorders>
            <w:shd w:val="clear" w:color="auto" w:fill="auto"/>
            <w:vAlign w:val="center"/>
            <w:hideMark/>
          </w:tcPr>
          <w:p w14:paraId="42379B45" w14:textId="77777777" w:rsidR="00E36975" w:rsidRPr="005331E5" w:rsidRDefault="00E36975" w:rsidP="00390E17">
            <w:pPr>
              <w:spacing w:after="0" w:line="240" w:lineRule="auto"/>
              <w:rPr>
                <w:rFonts w:ascii="Times New Roman" w:eastAsia="Times New Roman" w:hAnsi="Times New Roman"/>
                <w:sz w:val="20"/>
                <w:szCs w:val="20"/>
              </w:rPr>
            </w:pPr>
          </w:p>
        </w:tc>
        <w:tc>
          <w:tcPr>
            <w:tcW w:w="899" w:type="dxa"/>
            <w:tcBorders>
              <w:top w:val="nil"/>
              <w:left w:val="nil"/>
              <w:bottom w:val="nil"/>
              <w:right w:val="nil"/>
            </w:tcBorders>
            <w:shd w:val="clear" w:color="auto" w:fill="auto"/>
            <w:vAlign w:val="center"/>
            <w:hideMark/>
          </w:tcPr>
          <w:p w14:paraId="6A4C8154" w14:textId="77777777" w:rsidR="00E36975" w:rsidRPr="005331E5" w:rsidRDefault="00E36975" w:rsidP="00390E17">
            <w:pPr>
              <w:spacing w:after="0" w:line="240" w:lineRule="auto"/>
              <w:rPr>
                <w:rFonts w:ascii="Times New Roman" w:eastAsia="Times New Roman" w:hAnsi="Times New Roman"/>
                <w:sz w:val="20"/>
                <w:szCs w:val="20"/>
              </w:rPr>
            </w:pPr>
          </w:p>
        </w:tc>
        <w:tc>
          <w:tcPr>
            <w:tcW w:w="895" w:type="dxa"/>
            <w:tcBorders>
              <w:top w:val="nil"/>
              <w:left w:val="nil"/>
              <w:bottom w:val="nil"/>
              <w:right w:val="nil"/>
            </w:tcBorders>
            <w:shd w:val="clear" w:color="auto" w:fill="auto"/>
            <w:vAlign w:val="center"/>
            <w:hideMark/>
          </w:tcPr>
          <w:p w14:paraId="140A5680" w14:textId="77777777" w:rsidR="00E36975" w:rsidRPr="005331E5" w:rsidRDefault="00E36975" w:rsidP="00390E17">
            <w:pPr>
              <w:spacing w:after="0" w:line="240" w:lineRule="auto"/>
              <w:rPr>
                <w:rFonts w:ascii="Times New Roman" w:eastAsia="Times New Roman" w:hAnsi="Times New Roman"/>
                <w:sz w:val="20"/>
                <w:szCs w:val="20"/>
              </w:rPr>
            </w:pPr>
          </w:p>
        </w:tc>
        <w:tc>
          <w:tcPr>
            <w:tcW w:w="899" w:type="dxa"/>
            <w:tcBorders>
              <w:top w:val="nil"/>
              <w:left w:val="nil"/>
              <w:bottom w:val="nil"/>
              <w:right w:val="nil"/>
            </w:tcBorders>
            <w:shd w:val="clear" w:color="auto" w:fill="auto"/>
            <w:vAlign w:val="center"/>
            <w:hideMark/>
          </w:tcPr>
          <w:p w14:paraId="6BA51DF3" w14:textId="77777777" w:rsidR="00E36975" w:rsidRPr="005331E5" w:rsidRDefault="00E36975" w:rsidP="00390E17">
            <w:pPr>
              <w:spacing w:after="0" w:line="240" w:lineRule="auto"/>
              <w:rPr>
                <w:rFonts w:ascii="Times New Roman" w:eastAsia="Times New Roman" w:hAnsi="Times New Roman"/>
                <w:sz w:val="20"/>
                <w:szCs w:val="20"/>
              </w:rPr>
            </w:pPr>
          </w:p>
        </w:tc>
      </w:tr>
      <w:tr w:rsidR="00E36975" w:rsidRPr="00AE2847" w14:paraId="50DA7DD5" w14:textId="77777777" w:rsidTr="00390E17">
        <w:trPr>
          <w:trHeight w:val="450"/>
        </w:trPr>
        <w:tc>
          <w:tcPr>
            <w:tcW w:w="4824" w:type="dxa"/>
            <w:gridSpan w:val="3"/>
            <w:tcBorders>
              <w:top w:val="nil"/>
              <w:left w:val="nil"/>
              <w:bottom w:val="nil"/>
              <w:right w:val="nil"/>
            </w:tcBorders>
            <w:shd w:val="clear" w:color="auto" w:fill="auto"/>
            <w:vAlign w:val="center"/>
            <w:hideMark/>
          </w:tcPr>
          <w:p w14:paraId="5F2F0F30" w14:textId="77777777" w:rsidR="00E36975" w:rsidRPr="005331E5" w:rsidRDefault="00E36975" w:rsidP="00390E17">
            <w:pPr>
              <w:spacing w:after="0" w:line="240" w:lineRule="auto"/>
              <w:rPr>
                <w:rFonts w:ascii="Times New Roman" w:eastAsia="Times New Roman" w:hAnsi="Times New Roman"/>
                <w:sz w:val="24"/>
                <w:szCs w:val="24"/>
              </w:rPr>
            </w:pPr>
            <w:r w:rsidRPr="005331E5">
              <w:rPr>
                <w:rFonts w:ascii="Times New Roman" w:eastAsia="Times New Roman" w:hAnsi="Times New Roman"/>
                <w:sz w:val="24"/>
                <w:szCs w:val="24"/>
              </w:rPr>
              <w:t>Потребитель услуг ОДУ:</w:t>
            </w:r>
          </w:p>
        </w:tc>
        <w:tc>
          <w:tcPr>
            <w:tcW w:w="900" w:type="dxa"/>
            <w:tcBorders>
              <w:top w:val="nil"/>
              <w:left w:val="nil"/>
              <w:bottom w:val="nil"/>
              <w:right w:val="nil"/>
            </w:tcBorders>
            <w:shd w:val="clear" w:color="auto" w:fill="auto"/>
            <w:vAlign w:val="center"/>
            <w:hideMark/>
          </w:tcPr>
          <w:p w14:paraId="2B6695E1" w14:textId="77777777" w:rsidR="00E36975" w:rsidRPr="005331E5" w:rsidRDefault="00E36975" w:rsidP="00390E17">
            <w:pPr>
              <w:spacing w:after="0" w:line="240" w:lineRule="auto"/>
              <w:rPr>
                <w:rFonts w:ascii="Times New Roman" w:eastAsia="Times New Roman" w:hAnsi="Times New Roman"/>
                <w:sz w:val="24"/>
                <w:szCs w:val="24"/>
              </w:rPr>
            </w:pPr>
          </w:p>
        </w:tc>
        <w:tc>
          <w:tcPr>
            <w:tcW w:w="909" w:type="dxa"/>
            <w:tcBorders>
              <w:top w:val="nil"/>
              <w:left w:val="nil"/>
              <w:bottom w:val="nil"/>
              <w:right w:val="nil"/>
            </w:tcBorders>
            <w:shd w:val="clear" w:color="auto" w:fill="auto"/>
            <w:vAlign w:val="center"/>
            <w:hideMark/>
          </w:tcPr>
          <w:p w14:paraId="1990B2BB" w14:textId="77777777" w:rsidR="00E36975" w:rsidRPr="005331E5" w:rsidRDefault="00E36975" w:rsidP="00390E17">
            <w:pPr>
              <w:spacing w:after="0" w:line="240" w:lineRule="auto"/>
              <w:rPr>
                <w:rFonts w:ascii="Times New Roman" w:eastAsia="Times New Roman" w:hAnsi="Times New Roman"/>
                <w:sz w:val="20"/>
                <w:szCs w:val="20"/>
              </w:rPr>
            </w:pPr>
          </w:p>
        </w:tc>
        <w:tc>
          <w:tcPr>
            <w:tcW w:w="2700" w:type="dxa"/>
            <w:gridSpan w:val="3"/>
            <w:tcBorders>
              <w:top w:val="nil"/>
              <w:left w:val="nil"/>
              <w:bottom w:val="nil"/>
              <w:right w:val="nil"/>
            </w:tcBorders>
            <w:shd w:val="clear" w:color="auto" w:fill="auto"/>
            <w:vAlign w:val="center"/>
            <w:hideMark/>
          </w:tcPr>
          <w:p w14:paraId="5F25692D" w14:textId="77777777" w:rsidR="00E36975" w:rsidRPr="005331E5" w:rsidRDefault="00E36975" w:rsidP="00390E17">
            <w:pPr>
              <w:spacing w:after="0" w:line="240" w:lineRule="auto"/>
              <w:rPr>
                <w:rFonts w:ascii="Times New Roman" w:eastAsia="Times New Roman" w:hAnsi="Times New Roman"/>
                <w:sz w:val="20"/>
                <w:szCs w:val="20"/>
              </w:rPr>
            </w:pPr>
          </w:p>
        </w:tc>
        <w:tc>
          <w:tcPr>
            <w:tcW w:w="900" w:type="dxa"/>
            <w:tcBorders>
              <w:top w:val="nil"/>
              <w:left w:val="nil"/>
              <w:bottom w:val="nil"/>
              <w:right w:val="nil"/>
            </w:tcBorders>
            <w:shd w:val="clear" w:color="auto" w:fill="auto"/>
            <w:vAlign w:val="center"/>
            <w:hideMark/>
          </w:tcPr>
          <w:p w14:paraId="3940DADC" w14:textId="77777777" w:rsidR="00E36975" w:rsidRPr="005331E5" w:rsidRDefault="00E36975" w:rsidP="00390E17">
            <w:pPr>
              <w:spacing w:after="0" w:line="240" w:lineRule="auto"/>
              <w:jc w:val="center"/>
              <w:rPr>
                <w:rFonts w:ascii="Times New Roman" w:eastAsia="Times New Roman" w:hAnsi="Times New Roman"/>
                <w:sz w:val="20"/>
                <w:szCs w:val="20"/>
              </w:rPr>
            </w:pPr>
          </w:p>
        </w:tc>
        <w:tc>
          <w:tcPr>
            <w:tcW w:w="4548" w:type="dxa"/>
            <w:gridSpan w:val="5"/>
            <w:tcBorders>
              <w:top w:val="nil"/>
              <w:left w:val="nil"/>
              <w:right w:val="nil"/>
            </w:tcBorders>
            <w:shd w:val="clear" w:color="auto" w:fill="auto"/>
            <w:vAlign w:val="center"/>
            <w:hideMark/>
          </w:tcPr>
          <w:p w14:paraId="0818F8E6" w14:textId="77777777" w:rsidR="00E36975" w:rsidRPr="00AE2847" w:rsidRDefault="00E36975" w:rsidP="00390E17">
            <w:pPr>
              <w:spacing w:after="0" w:line="240" w:lineRule="auto"/>
              <w:rPr>
                <w:rFonts w:ascii="Times New Roman" w:eastAsia="Times New Roman" w:hAnsi="Times New Roman"/>
                <w:sz w:val="24"/>
                <w:szCs w:val="24"/>
              </w:rPr>
            </w:pPr>
            <w:r w:rsidRPr="005331E5">
              <w:rPr>
                <w:rFonts w:ascii="Times New Roman" w:eastAsia="Times New Roman" w:hAnsi="Times New Roman"/>
                <w:sz w:val="24"/>
                <w:szCs w:val="24"/>
              </w:rPr>
              <w:t>Исполнитель услуг ОДУ:</w:t>
            </w:r>
          </w:p>
        </w:tc>
        <w:tc>
          <w:tcPr>
            <w:tcW w:w="899" w:type="dxa"/>
            <w:tcBorders>
              <w:top w:val="nil"/>
              <w:left w:val="nil"/>
              <w:bottom w:val="nil"/>
              <w:right w:val="nil"/>
            </w:tcBorders>
            <w:shd w:val="clear" w:color="auto" w:fill="auto"/>
            <w:vAlign w:val="center"/>
            <w:hideMark/>
          </w:tcPr>
          <w:p w14:paraId="41115444" w14:textId="77777777" w:rsidR="00E36975" w:rsidRPr="00AE2847" w:rsidRDefault="00E36975" w:rsidP="00390E17">
            <w:pPr>
              <w:spacing w:after="0" w:line="240" w:lineRule="auto"/>
              <w:rPr>
                <w:rFonts w:ascii="Times New Roman" w:eastAsia="Times New Roman" w:hAnsi="Times New Roman"/>
                <w:sz w:val="24"/>
                <w:szCs w:val="24"/>
              </w:rPr>
            </w:pPr>
          </w:p>
        </w:tc>
      </w:tr>
      <w:tr w:rsidR="00E36975" w:rsidRPr="00AE2847" w14:paraId="2974A74A" w14:textId="77777777" w:rsidTr="00390E17">
        <w:trPr>
          <w:trHeight w:val="1005"/>
        </w:trPr>
        <w:tc>
          <w:tcPr>
            <w:tcW w:w="2565" w:type="dxa"/>
            <w:tcBorders>
              <w:top w:val="nil"/>
              <w:left w:val="nil"/>
              <w:bottom w:val="single" w:sz="4" w:space="0" w:color="auto"/>
              <w:right w:val="nil"/>
            </w:tcBorders>
            <w:shd w:val="clear" w:color="auto" w:fill="auto"/>
            <w:vAlign w:val="center"/>
            <w:hideMark/>
          </w:tcPr>
          <w:p w14:paraId="691A3901" w14:textId="77777777" w:rsidR="00E36975" w:rsidRPr="00AE2847" w:rsidRDefault="00E36975" w:rsidP="00390E17">
            <w:pPr>
              <w:spacing w:after="0" w:line="240" w:lineRule="auto"/>
              <w:rPr>
                <w:rFonts w:ascii="Times New Roman" w:eastAsia="Times New Roman" w:hAnsi="Times New Roman"/>
                <w:sz w:val="24"/>
                <w:szCs w:val="24"/>
              </w:rPr>
            </w:pPr>
            <w:r w:rsidRPr="00AE2847">
              <w:rPr>
                <w:rFonts w:ascii="Times New Roman" w:eastAsia="Times New Roman" w:hAnsi="Times New Roman"/>
                <w:sz w:val="24"/>
                <w:szCs w:val="24"/>
              </w:rPr>
              <w:t> </w:t>
            </w:r>
          </w:p>
        </w:tc>
        <w:tc>
          <w:tcPr>
            <w:tcW w:w="1119" w:type="dxa"/>
            <w:tcBorders>
              <w:top w:val="nil"/>
              <w:left w:val="nil"/>
              <w:bottom w:val="single" w:sz="4" w:space="0" w:color="auto"/>
              <w:right w:val="nil"/>
            </w:tcBorders>
            <w:shd w:val="clear" w:color="auto" w:fill="auto"/>
            <w:vAlign w:val="center"/>
            <w:hideMark/>
          </w:tcPr>
          <w:p w14:paraId="2E09D965" w14:textId="77777777" w:rsidR="00E36975" w:rsidRPr="00AE2847" w:rsidRDefault="00E36975" w:rsidP="00390E17">
            <w:pPr>
              <w:spacing w:after="0" w:line="240" w:lineRule="auto"/>
              <w:rPr>
                <w:rFonts w:ascii="Arial CYR" w:eastAsia="Times New Roman" w:hAnsi="Arial CYR"/>
                <w:sz w:val="24"/>
                <w:szCs w:val="24"/>
              </w:rPr>
            </w:pPr>
            <w:r w:rsidRPr="00AE2847">
              <w:rPr>
                <w:rFonts w:ascii="Arial CYR" w:eastAsia="Times New Roman" w:hAnsi="Arial CYR"/>
                <w:sz w:val="24"/>
                <w:szCs w:val="24"/>
              </w:rPr>
              <w:t> </w:t>
            </w:r>
          </w:p>
        </w:tc>
        <w:tc>
          <w:tcPr>
            <w:tcW w:w="1140" w:type="dxa"/>
            <w:tcBorders>
              <w:top w:val="nil"/>
              <w:left w:val="nil"/>
              <w:bottom w:val="nil"/>
              <w:right w:val="nil"/>
            </w:tcBorders>
            <w:shd w:val="clear" w:color="auto" w:fill="auto"/>
            <w:vAlign w:val="center"/>
            <w:hideMark/>
          </w:tcPr>
          <w:p w14:paraId="4AE5BF19" w14:textId="77777777" w:rsidR="00E36975" w:rsidRPr="00AE2847" w:rsidRDefault="00E36975" w:rsidP="00390E17">
            <w:pPr>
              <w:spacing w:after="0" w:line="240" w:lineRule="auto"/>
              <w:rPr>
                <w:rFonts w:ascii="Arial CYR" w:eastAsia="Times New Roman" w:hAnsi="Arial CYR"/>
                <w:sz w:val="24"/>
                <w:szCs w:val="24"/>
              </w:rPr>
            </w:pPr>
          </w:p>
        </w:tc>
        <w:tc>
          <w:tcPr>
            <w:tcW w:w="900" w:type="dxa"/>
            <w:tcBorders>
              <w:top w:val="nil"/>
              <w:left w:val="nil"/>
              <w:bottom w:val="nil"/>
              <w:right w:val="nil"/>
            </w:tcBorders>
            <w:shd w:val="clear" w:color="auto" w:fill="auto"/>
            <w:vAlign w:val="center"/>
            <w:hideMark/>
          </w:tcPr>
          <w:p w14:paraId="6AE0FFE4" w14:textId="77777777" w:rsidR="00E36975" w:rsidRPr="00AE2847" w:rsidRDefault="00E36975" w:rsidP="00390E17">
            <w:pPr>
              <w:spacing w:after="0" w:line="240" w:lineRule="auto"/>
              <w:rPr>
                <w:rFonts w:ascii="Times New Roman" w:eastAsia="Times New Roman" w:hAnsi="Times New Roman"/>
                <w:sz w:val="20"/>
                <w:szCs w:val="20"/>
              </w:rPr>
            </w:pPr>
          </w:p>
        </w:tc>
        <w:tc>
          <w:tcPr>
            <w:tcW w:w="909" w:type="dxa"/>
            <w:tcBorders>
              <w:top w:val="nil"/>
              <w:left w:val="nil"/>
              <w:bottom w:val="nil"/>
              <w:right w:val="nil"/>
            </w:tcBorders>
            <w:shd w:val="clear" w:color="auto" w:fill="auto"/>
            <w:vAlign w:val="center"/>
            <w:hideMark/>
          </w:tcPr>
          <w:p w14:paraId="54C5B78D" w14:textId="77777777" w:rsidR="00E36975" w:rsidRPr="00AE2847" w:rsidRDefault="00E36975" w:rsidP="00390E17">
            <w:pPr>
              <w:spacing w:after="0" w:line="240" w:lineRule="auto"/>
              <w:rPr>
                <w:rFonts w:ascii="Times New Roman" w:eastAsia="Times New Roman" w:hAnsi="Times New Roman"/>
                <w:sz w:val="20"/>
                <w:szCs w:val="20"/>
              </w:rPr>
            </w:pPr>
          </w:p>
        </w:tc>
        <w:tc>
          <w:tcPr>
            <w:tcW w:w="900" w:type="dxa"/>
            <w:tcBorders>
              <w:top w:val="nil"/>
              <w:left w:val="nil"/>
              <w:bottom w:val="nil"/>
              <w:right w:val="nil"/>
            </w:tcBorders>
            <w:shd w:val="clear" w:color="auto" w:fill="auto"/>
            <w:vAlign w:val="center"/>
            <w:hideMark/>
          </w:tcPr>
          <w:p w14:paraId="401F8173" w14:textId="77777777" w:rsidR="00E36975" w:rsidRPr="00AE2847" w:rsidRDefault="00E36975" w:rsidP="00390E17">
            <w:pPr>
              <w:spacing w:after="0" w:line="240" w:lineRule="auto"/>
              <w:rPr>
                <w:rFonts w:ascii="Times New Roman" w:eastAsia="Times New Roman" w:hAnsi="Times New Roman"/>
                <w:sz w:val="20"/>
                <w:szCs w:val="20"/>
              </w:rPr>
            </w:pPr>
          </w:p>
        </w:tc>
        <w:tc>
          <w:tcPr>
            <w:tcW w:w="900" w:type="dxa"/>
            <w:tcBorders>
              <w:top w:val="nil"/>
              <w:left w:val="nil"/>
              <w:bottom w:val="nil"/>
              <w:right w:val="nil"/>
            </w:tcBorders>
            <w:shd w:val="clear" w:color="auto" w:fill="auto"/>
            <w:vAlign w:val="center"/>
            <w:hideMark/>
          </w:tcPr>
          <w:p w14:paraId="13B601D4" w14:textId="77777777" w:rsidR="00E36975" w:rsidRPr="00AE2847" w:rsidRDefault="00E36975" w:rsidP="00390E17">
            <w:pPr>
              <w:spacing w:after="0" w:line="240" w:lineRule="auto"/>
              <w:jc w:val="center"/>
              <w:rPr>
                <w:rFonts w:ascii="Times New Roman" w:eastAsia="Times New Roman" w:hAnsi="Times New Roman"/>
                <w:sz w:val="20"/>
                <w:szCs w:val="20"/>
              </w:rPr>
            </w:pPr>
          </w:p>
        </w:tc>
        <w:tc>
          <w:tcPr>
            <w:tcW w:w="900" w:type="dxa"/>
            <w:tcBorders>
              <w:top w:val="nil"/>
              <w:left w:val="nil"/>
              <w:bottom w:val="nil"/>
              <w:right w:val="nil"/>
            </w:tcBorders>
            <w:shd w:val="clear" w:color="auto" w:fill="auto"/>
            <w:vAlign w:val="center"/>
            <w:hideMark/>
          </w:tcPr>
          <w:p w14:paraId="4870EED1" w14:textId="77777777" w:rsidR="00E36975" w:rsidRPr="00AE2847" w:rsidRDefault="00E36975" w:rsidP="00390E17">
            <w:pPr>
              <w:spacing w:after="0" w:line="240" w:lineRule="auto"/>
              <w:jc w:val="center"/>
              <w:rPr>
                <w:rFonts w:ascii="Times New Roman" w:eastAsia="Times New Roman" w:hAnsi="Times New Roman"/>
                <w:sz w:val="20"/>
                <w:szCs w:val="20"/>
              </w:rPr>
            </w:pPr>
          </w:p>
        </w:tc>
        <w:tc>
          <w:tcPr>
            <w:tcW w:w="900" w:type="dxa"/>
            <w:tcBorders>
              <w:top w:val="nil"/>
              <w:left w:val="nil"/>
              <w:bottom w:val="nil"/>
              <w:right w:val="nil"/>
            </w:tcBorders>
            <w:shd w:val="clear" w:color="auto" w:fill="auto"/>
            <w:vAlign w:val="center"/>
            <w:hideMark/>
          </w:tcPr>
          <w:p w14:paraId="2F86A8BC" w14:textId="77777777" w:rsidR="00E36975" w:rsidRPr="00AE2847" w:rsidRDefault="00E36975" w:rsidP="00390E17">
            <w:pPr>
              <w:spacing w:after="0" w:line="240" w:lineRule="auto"/>
              <w:jc w:val="center"/>
              <w:rPr>
                <w:rFonts w:ascii="Times New Roman" w:eastAsia="Times New Roman" w:hAnsi="Times New Roman"/>
                <w:sz w:val="20"/>
                <w:szCs w:val="20"/>
              </w:rPr>
            </w:pPr>
          </w:p>
        </w:tc>
        <w:tc>
          <w:tcPr>
            <w:tcW w:w="4548" w:type="dxa"/>
            <w:gridSpan w:val="5"/>
            <w:tcBorders>
              <w:top w:val="nil"/>
              <w:left w:val="nil"/>
              <w:bottom w:val="single" w:sz="4" w:space="0" w:color="auto"/>
              <w:right w:val="nil"/>
            </w:tcBorders>
            <w:shd w:val="clear" w:color="auto" w:fill="auto"/>
            <w:vAlign w:val="center"/>
          </w:tcPr>
          <w:p w14:paraId="5C0401D9" w14:textId="77777777" w:rsidR="00E36975" w:rsidRPr="00AE2847" w:rsidRDefault="00E36975" w:rsidP="00390E17">
            <w:pPr>
              <w:spacing w:after="0" w:line="240" w:lineRule="auto"/>
              <w:rPr>
                <w:rFonts w:ascii="Times New Roman" w:eastAsia="Times New Roman" w:hAnsi="Times New Roman"/>
                <w:sz w:val="24"/>
                <w:szCs w:val="24"/>
              </w:rPr>
            </w:pPr>
          </w:p>
        </w:tc>
        <w:tc>
          <w:tcPr>
            <w:tcW w:w="899" w:type="dxa"/>
            <w:tcBorders>
              <w:top w:val="nil"/>
              <w:left w:val="nil"/>
              <w:bottom w:val="nil"/>
              <w:right w:val="nil"/>
            </w:tcBorders>
            <w:shd w:val="clear" w:color="auto" w:fill="auto"/>
            <w:vAlign w:val="center"/>
            <w:hideMark/>
          </w:tcPr>
          <w:p w14:paraId="20C7BB99" w14:textId="77777777" w:rsidR="00E36975" w:rsidRPr="00AE2847" w:rsidRDefault="00E36975" w:rsidP="00390E17">
            <w:pPr>
              <w:spacing w:after="0" w:line="240" w:lineRule="auto"/>
              <w:rPr>
                <w:rFonts w:ascii="Times New Roman" w:eastAsia="Times New Roman" w:hAnsi="Times New Roman"/>
                <w:sz w:val="24"/>
                <w:szCs w:val="24"/>
              </w:rPr>
            </w:pPr>
          </w:p>
        </w:tc>
      </w:tr>
      <w:tr w:rsidR="00E36975" w:rsidRPr="00AE2847" w14:paraId="43B27AAB" w14:textId="77777777" w:rsidTr="00390E17">
        <w:trPr>
          <w:trHeight w:val="720"/>
        </w:trPr>
        <w:tc>
          <w:tcPr>
            <w:tcW w:w="2565" w:type="dxa"/>
            <w:tcBorders>
              <w:top w:val="nil"/>
              <w:left w:val="nil"/>
              <w:bottom w:val="single" w:sz="4" w:space="0" w:color="auto"/>
              <w:right w:val="nil"/>
            </w:tcBorders>
            <w:shd w:val="clear" w:color="auto" w:fill="auto"/>
            <w:vAlign w:val="center"/>
            <w:hideMark/>
          </w:tcPr>
          <w:p w14:paraId="7B427907" w14:textId="77777777" w:rsidR="00E36975" w:rsidRPr="00AE2847" w:rsidRDefault="00E36975" w:rsidP="00390E17">
            <w:pPr>
              <w:spacing w:after="0" w:line="240" w:lineRule="auto"/>
              <w:rPr>
                <w:rFonts w:ascii="Times New Roman" w:eastAsia="Times New Roman" w:hAnsi="Times New Roman"/>
                <w:sz w:val="24"/>
                <w:szCs w:val="24"/>
              </w:rPr>
            </w:pPr>
            <w:r w:rsidRPr="00AE2847">
              <w:rPr>
                <w:rFonts w:ascii="Times New Roman" w:eastAsia="Times New Roman" w:hAnsi="Times New Roman"/>
                <w:sz w:val="24"/>
                <w:szCs w:val="24"/>
              </w:rPr>
              <w:t> </w:t>
            </w:r>
          </w:p>
        </w:tc>
        <w:tc>
          <w:tcPr>
            <w:tcW w:w="1119" w:type="dxa"/>
            <w:tcBorders>
              <w:top w:val="nil"/>
              <w:left w:val="nil"/>
              <w:bottom w:val="single" w:sz="4" w:space="0" w:color="auto"/>
              <w:right w:val="nil"/>
            </w:tcBorders>
            <w:shd w:val="clear" w:color="auto" w:fill="auto"/>
            <w:vAlign w:val="center"/>
            <w:hideMark/>
          </w:tcPr>
          <w:p w14:paraId="4029F5C2" w14:textId="77777777" w:rsidR="00E36975" w:rsidRPr="00AE2847" w:rsidRDefault="00E36975" w:rsidP="00390E17">
            <w:pPr>
              <w:spacing w:after="0" w:line="240" w:lineRule="auto"/>
              <w:rPr>
                <w:rFonts w:ascii="Times New Roman" w:eastAsia="Times New Roman" w:hAnsi="Times New Roman"/>
                <w:sz w:val="24"/>
                <w:szCs w:val="24"/>
              </w:rPr>
            </w:pPr>
            <w:r w:rsidRPr="00AE2847">
              <w:rPr>
                <w:rFonts w:ascii="Times New Roman" w:eastAsia="Times New Roman" w:hAnsi="Times New Roman"/>
                <w:sz w:val="24"/>
                <w:szCs w:val="24"/>
              </w:rPr>
              <w:t> </w:t>
            </w:r>
          </w:p>
        </w:tc>
        <w:tc>
          <w:tcPr>
            <w:tcW w:w="1140" w:type="dxa"/>
            <w:tcBorders>
              <w:top w:val="nil"/>
              <w:left w:val="nil"/>
              <w:bottom w:val="nil"/>
              <w:right w:val="nil"/>
            </w:tcBorders>
            <w:shd w:val="clear" w:color="auto" w:fill="auto"/>
            <w:noWrap/>
            <w:vAlign w:val="bottom"/>
            <w:hideMark/>
          </w:tcPr>
          <w:p w14:paraId="24C5E2D4" w14:textId="77777777" w:rsidR="00E36975" w:rsidRPr="00AE2847" w:rsidRDefault="00E36975" w:rsidP="00390E17">
            <w:pPr>
              <w:spacing w:after="0" w:line="240" w:lineRule="auto"/>
              <w:rPr>
                <w:rFonts w:ascii="Times New Roman" w:eastAsia="Times New Roman" w:hAnsi="Times New Roman"/>
                <w:sz w:val="24"/>
                <w:szCs w:val="24"/>
              </w:rPr>
            </w:pPr>
          </w:p>
        </w:tc>
        <w:tc>
          <w:tcPr>
            <w:tcW w:w="900" w:type="dxa"/>
            <w:tcBorders>
              <w:top w:val="nil"/>
              <w:left w:val="nil"/>
              <w:bottom w:val="nil"/>
              <w:right w:val="nil"/>
            </w:tcBorders>
            <w:shd w:val="clear" w:color="auto" w:fill="auto"/>
            <w:noWrap/>
            <w:vAlign w:val="bottom"/>
            <w:hideMark/>
          </w:tcPr>
          <w:p w14:paraId="569BA034" w14:textId="77777777" w:rsidR="00E36975" w:rsidRPr="00AE2847" w:rsidRDefault="00E36975" w:rsidP="00390E17">
            <w:pPr>
              <w:spacing w:after="0" w:line="240" w:lineRule="auto"/>
              <w:rPr>
                <w:rFonts w:ascii="Times New Roman" w:eastAsia="Times New Roman" w:hAnsi="Times New Roman"/>
                <w:sz w:val="20"/>
                <w:szCs w:val="20"/>
              </w:rPr>
            </w:pPr>
          </w:p>
        </w:tc>
        <w:tc>
          <w:tcPr>
            <w:tcW w:w="909" w:type="dxa"/>
            <w:tcBorders>
              <w:top w:val="nil"/>
              <w:left w:val="nil"/>
              <w:bottom w:val="nil"/>
              <w:right w:val="nil"/>
            </w:tcBorders>
            <w:shd w:val="clear" w:color="auto" w:fill="auto"/>
            <w:noWrap/>
            <w:vAlign w:val="bottom"/>
            <w:hideMark/>
          </w:tcPr>
          <w:p w14:paraId="2B5DC5C8" w14:textId="77777777" w:rsidR="00E36975" w:rsidRPr="00AE2847" w:rsidRDefault="00E36975" w:rsidP="00390E17">
            <w:pPr>
              <w:spacing w:after="0" w:line="240" w:lineRule="auto"/>
              <w:rPr>
                <w:rFonts w:ascii="Times New Roman" w:eastAsia="Times New Roman" w:hAnsi="Times New Roman"/>
                <w:sz w:val="20"/>
                <w:szCs w:val="20"/>
              </w:rPr>
            </w:pPr>
          </w:p>
        </w:tc>
        <w:tc>
          <w:tcPr>
            <w:tcW w:w="900" w:type="dxa"/>
            <w:tcBorders>
              <w:top w:val="nil"/>
              <w:left w:val="nil"/>
              <w:bottom w:val="nil"/>
              <w:right w:val="nil"/>
            </w:tcBorders>
            <w:shd w:val="clear" w:color="auto" w:fill="auto"/>
            <w:noWrap/>
            <w:vAlign w:val="bottom"/>
            <w:hideMark/>
          </w:tcPr>
          <w:p w14:paraId="477949CB" w14:textId="77777777" w:rsidR="00E36975" w:rsidRPr="00AE2847" w:rsidRDefault="00E36975" w:rsidP="00390E17">
            <w:pPr>
              <w:spacing w:after="0" w:line="240" w:lineRule="auto"/>
              <w:rPr>
                <w:rFonts w:ascii="Times New Roman" w:eastAsia="Times New Roman" w:hAnsi="Times New Roman"/>
                <w:sz w:val="20"/>
                <w:szCs w:val="20"/>
              </w:rPr>
            </w:pPr>
          </w:p>
        </w:tc>
        <w:tc>
          <w:tcPr>
            <w:tcW w:w="900" w:type="dxa"/>
            <w:tcBorders>
              <w:top w:val="nil"/>
              <w:left w:val="nil"/>
              <w:bottom w:val="nil"/>
              <w:right w:val="nil"/>
            </w:tcBorders>
            <w:shd w:val="clear" w:color="auto" w:fill="auto"/>
            <w:noWrap/>
            <w:vAlign w:val="bottom"/>
            <w:hideMark/>
          </w:tcPr>
          <w:p w14:paraId="1310DD2C" w14:textId="77777777" w:rsidR="00E36975" w:rsidRPr="00AE2847" w:rsidRDefault="00E36975" w:rsidP="00390E17">
            <w:pPr>
              <w:spacing w:after="0" w:line="240" w:lineRule="auto"/>
              <w:rPr>
                <w:rFonts w:ascii="Times New Roman" w:eastAsia="Times New Roman" w:hAnsi="Times New Roman"/>
                <w:sz w:val="20"/>
                <w:szCs w:val="20"/>
              </w:rPr>
            </w:pPr>
          </w:p>
        </w:tc>
        <w:tc>
          <w:tcPr>
            <w:tcW w:w="900" w:type="dxa"/>
            <w:tcBorders>
              <w:top w:val="nil"/>
              <w:left w:val="nil"/>
              <w:bottom w:val="nil"/>
              <w:right w:val="nil"/>
            </w:tcBorders>
            <w:shd w:val="clear" w:color="auto" w:fill="auto"/>
            <w:noWrap/>
            <w:vAlign w:val="bottom"/>
            <w:hideMark/>
          </w:tcPr>
          <w:p w14:paraId="09018E18" w14:textId="77777777" w:rsidR="00E36975" w:rsidRPr="00AE2847" w:rsidRDefault="00E36975" w:rsidP="00390E17">
            <w:pPr>
              <w:spacing w:after="0" w:line="240" w:lineRule="auto"/>
              <w:rPr>
                <w:rFonts w:ascii="Times New Roman" w:eastAsia="Times New Roman" w:hAnsi="Times New Roman"/>
                <w:sz w:val="20"/>
                <w:szCs w:val="20"/>
              </w:rPr>
            </w:pPr>
          </w:p>
        </w:tc>
        <w:tc>
          <w:tcPr>
            <w:tcW w:w="900" w:type="dxa"/>
            <w:tcBorders>
              <w:top w:val="nil"/>
              <w:left w:val="nil"/>
              <w:bottom w:val="nil"/>
              <w:right w:val="nil"/>
            </w:tcBorders>
            <w:shd w:val="clear" w:color="auto" w:fill="auto"/>
            <w:noWrap/>
            <w:vAlign w:val="bottom"/>
            <w:hideMark/>
          </w:tcPr>
          <w:p w14:paraId="1BB4EF89" w14:textId="77777777" w:rsidR="00E36975" w:rsidRPr="00AE2847" w:rsidRDefault="00E36975" w:rsidP="00390E17">
            <w:pPr>
              <w:spacing w:after="0" w:line="240" w:lineRule="auto"/>
              <w:rPr>
                <w:rFonts w:ascii="Times New Roman" w:eastAsia="Times New Roman" w:hAnsi="Times New Roman"/>
                <w:sz w:val="20"/>
                <w:szCs w:val="20"/>
              </w:rPr>
            </w:pPr>
          </w:p>
        </w:tc>
        <w:tc>
          <w:tcPr>
            <w:tcW w:w="4548" w:type="dxa"/>
            <w:gridSpan w:val="5"/>
            <w:tcBorders>
              <w:top w:val="single" w:sz="4" w:space="0" w:color="auto"/>
              <w:left w:val="nil"/>
              <w:bottom w:val="single" w:sz="4" w:space="0" w:color="auto"/>
              <w:right w:val="nil"/>
            </w:tcBorders>
            <w:shd w:val="clear" w:color="auto" w:fill="auto"/>
            <w:vAlign w:val="bottom"/>
          </w:tcPr>
          <w:p w14:paraId="075612D2" w14:textId="77777777" w:rsidR="00E36975" w:rsidRPr="00AE2847" w:rsidRDefault="00E36975" w:rsidP="00390E17">
            <w:pPr>
              <w:spacing w:after="0" w:line="240" w:lineRule="auto"/>
              <w:rPr>
                <w:rFonts w:ascii="Times New Roman" w:eastAsia="Times New Roman" w:hAnsi="Times New Roman"/>
                <w:sz w:val="24"/>
                <w:szCs w:val="24"/>
              </w:rPr>
            </w:pPr>
          </w:p>
        </w:tc>
        <w:tc>
          <w:tcPr>
            <w:tcW w:w="899" w:type="dxa"/>
            <w:tcBorders>
              <w:top w:val="nil"/>
              <w:left w:val="nil"/>
              <w:bottom w:val="nil"/>
              <w:right w:val="nil"/>
            </w:tcBorders>
            <w:shd w:val="clear" w:color="auto" w:fill="auto"/>
            <w:vAlign w:val="center"/>
            <w:hideMark/>
          </w:tcPr>
          <w:p w14:paraId="0C1CB0AC" w14:textId="77777777" w:rsidR="00E36975" w:rsidRPr="00AE2847" w:rsidRDefault="00E36975" w:rsidP="00390E17">
            <w:pPr>
              <w:spacing w:after="0" w:line="240" w:lineRule="auto"/>
              <w:rPr>
                <w:rFonts w:ascii="Times New Roman" w:eastAsia="Times New Roman" w:hAnsi="Times New Roman"/>
                <w:sz w:val="24"/>
                <w:szCs w:val="24"/>
              </w:rPr>
            </w:pPr>
          </w:p>
        </w:tc>
      </w:tr>
    </w:tbl>
    <w:p w14:paraId="3118D733" w14:textId="77777777" w:rsidR="00E36975" w:rsidRDefault="00E36975" w:rsidP="00E36975"/>
    <w:p w14:paraId="21049AA4" w14:textId="77777777" w:rsidR="00E36975" w:rsidRPr="00AE2847" w:rsidRDefault="00E36975" w:rsidP="00E36975"/>
    <w:p w14:paraId="48AD5A9F" w14:textId="77777777" w:rsidR="00E36975" w:rsidRPr="00AE2847" w:rsidRDefault="00E36975" w:rsidP="00E36975"/>
    <w:p w14:paraId="7A36FBFB" w14:textId="06E9FDAE" w:rsidR="00E36975" w:rsidRPr="00AE2847" w:rsidRDefault="00E36975" w:rsidP="00E36975">
      <w:pPr>
        <w:pStyle w:val="ConsPlusNormal"/>
      </w:pPr>
      <w:bookmarkStart w:id="2" w:name="_GoBack"/>
      <w:bookmarkEnd w:id="2"/>
    </w:p>
    <w:sectPr w:rsidR="00E36975" w:rsidRPr="00AE2847" w:rsidSect="005331E5">
      <w:headerReference w:type="default" r:id="rId9"/>
      <w:pgSz w:w="16838" w:h="11906" w:orient="landscape"/>
      <w:pgMar w:top="993" w:right="1440" w:bottom="567" w:left="1440" w:header="426"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B3D40" w14:textId="77777777" w:rsidR="005C1A5D" w:rsidRDefault="005C1A5D" w:rsidP="002D6BD6">
      <w:pPr>
        <w:spacing w:after="0" w:line="240" w:lineRule="auto"/>
      </w:pPr>
      <w:r>
        <w:separator/>
      </w:r>
    </w:p>
  </w:endnote>
  <w:endnote w:type="continuationSeparator" w:id="0">
    <w:p w14:paraId="4BEDB68B" w14:textId="77777777" w:rsidR="005C1A5D" w:rsidRDefault="005C1A5D" w:rsidP="002D6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FEEE0" w14:textId="77777777" w:rsidR="005C1A5D" w:rsidRDefault="005C1A5D" w:rsidP="002D6BD6">
      <w:pPr>
        <w:spacing w:after="0" w:line="240" w:lineRule="auto"/>
      </w:pPr>
      <w:r>
        <w:separator/>
      </w:r>
    </w:p>
  </w:footnote>
  <w:footnote w:type="continuationSeparator" w:id="0">
    <w:p w14:paraId="5D433331" w14:textId="77777777" w:rsidR="005C1A5D" w:rsidRDefault="005C1A5D" w:rsidP="002D6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156376"/>
      <w:docPartObj>
        <w:docPartGallery w:val="Page Numbers (Top of Page)"/>
        <w:docPartUnique/>
      </w:docPartObj>
    </w:sdtPr>
    <w:sdtEndPr>
      <w:rPr>
        <w:rFonts w:ascii="Times New Roman" w:hAnsi="Times New Roman"/>
        <w:sz w:val="28"/>
      </w:rPr>
    </w:sdtEndPr>
    <w:sdtContent>
      <w:p w14:paraId="5EE7A057" w14:textId="2AAFA1EB" w:rsidR="002D6BD6" w:rsidRPr="002D6BD6" w:rsidRDefault="002D6BD6">
        <w:pPr>
          <w:pStyle w:val="ae"/>
          <w:jc w:val="center"/>
          <w:rPr>
            <w:rFonts w:ascii="Times New Roman" w:hAnsi="Times New Roman"/>
            <w:sz w:val="28"/>
          </w:rPr>
        </w:pPr>
        <w:r w:rsidRPr="002D6BD6">
          <w:rPr>
            <w:rFonts w:ascii="Times New Roman" w:hAnsi="Times New Roman"/>
            <w:sz w:val="28"/>
          </w:rPr>
          <w:fldChar w:fldCharType="begin"/>
        </w:r>
        <w:r w:rsidRPr="002D6BD6">
          <w:rPr>
            <w:rFonts w:ascii="Times New Roman" w:hAnsi="Times New Roman"/>
            <w:sz w:val="28"/>
          </w:rPr>
          <w:instrText>PAGE   \* MERGEFORMAT</w:instrText>
        </w:r>
        <w:r w:rsidRPr="002D6BD6">
          <w:rPr>
            <w:rFonts w:ascii="Times New Roman" w:hAnsi="Times New Roman"/>
            <w:sz w:val="28"/>
          </w:rPr>
          <w:fldChar w:fldCharType="separate"/>
        </w:r>
        <w:r w:rsidR="00E36975">
          <w:rPr>
            <w:rFonts w:ascii="Times New Roman" w:hAnsi="Times New Roman"/>
            <w:noProof/>
            <w:sz w:val="28"/>
          </w:rPr>
          <w:t>1</w:t>
        </w:r>
        <w:r w:rsidRPr="002D6BD6">
          <w:rPr>
            <w:rFonts w:ascii="Times New Roman" w:hAnsi="Times New Roman"/>
            <w:sz w:val="28"/>
          </w:rPr>
          <w:fldChar w:fldCharType="end"/>
        </w:r>
      </w:p>
    </w:sdtContent>
  </w:sdt>
  <w:p w14:paraId="058DEBDC" w14:textId="77777777" w:rsidR="002D6BD6" w:rsidRDefault="002D6BD6">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A65D2" w14:textId="77777777" w:rsidR="002D6BD6" w:rsidRPr="002D6BD6" w:rsidRDefault="002D6BD6">
    <w:pPr>
      <w:pStyle w:val="ae"/>
      <w:jc w:val="center"/>
      <w:rPr>
        <w:rFonts w:ascii="Times New Roman" w:hAnsi="Times New Roman"/>
        <w:sz w:val="28"/>
      </w:rPr>
    </w:pPr>
  </w:p>
  <w:p w14:paraId="1BA0FDE3" w14:textId="77777777" w:rsidR="002D6BD6" w:rsidRDefault="002D6BD6">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6367"/>
    <w:multiLevelType w:val="hybridMultilevel"/>
    <w:tmpl w:val="6B9EE3A6"/>
    <w:lvl w:ilvl="0" w:tplc="0419000F">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 w15:restartNumberingAfterBreak="0">
    <w:nsid w:val="1CF51C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8504F84"/>
    <w:multiLevelType w:val="multilevel"/>
    <w:tmpl w:val="5A1669EA"/>
    <w:lvl w:ilvl="0">
      <w:start w:val="1"/>
      <w:numFmt w:val="decimal"/>
      <w:lvlText w:val="%1."/>
      <w:lvlJc w:val="left"/>
      <w:pPr>
        <w:ind w:left="720" w:hanging="360"/>
      </w:pPr>
      <w:rPr>
        <w:rFonts w:cs="Times New Roman" w:hint="default"/>
      </w:rPr>
    </w:lvl>
    <w:lvl w:ilvl="1">
      <w:start w:val="1"/>
      <w:numFmt w:val="decimal"/>
      <w:isLgl/>
      <w:lvlText w:val="%1.%2."/>
      <w:lvlJc w:val="left"/>
      <w:pPr>
        <w:ind w:left="2564" w:hanging="720"/>
      </w:pPr>
      <w:rPr>
        <w:rFonts w:cs="Times New Roman" w:hint="default"/>
      </w:rPr>
    </w:lvl>
    <w:lvl w:ilvl="2">
      <w:start w:val="1"/>
      <w:numFmt w:val="decimal"/>
      <w:isLgl/>
      <w:lvlText w:val="%1.%2.%3."/>
      <w:lvlJc w:val="left"/>
      <w:pPr>
        <w:ind w:left="1146" w:hanging="720"/>
      </w:pPr>
      <w:rPr>
        <w:rFonts w:cs="Times New Roman" w:hint="default"/>
      </w:rPr>
    </w:lvl>
    <w:lvl w:ilvl="3">
      <w:start w:val="1"/>
      <w:numFmt w:val="bullet"/>
      <w:pStyle w:val="dots"/>
      <w:lvlText w:val=""/>
      <w:lvlJc w:val="left"/>
      <w:pPr>
        <w:ind w:left="2061" w:hanging="1080"/>
      </w:pPr>
      <w:rPr>
        <w:rFonts w:ascii="Symbol" w:hAnsi="Symbol"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 w15:restartNumberingAfterBreak="0">
    <w:nsid w:val="41116241"/>
    <w:multiLevelType w:val="multilevel"/>
    <w:tmpl w:val="B46043BA"/>
    <w:lvl w:ilvl="0">
      <w:start w:val="1"/>
      <w:numFmt w:val="decimal"/>
      <w:pStyle w:val="1"/>
      <w:lvlText w:val="%1."/>
      <w:lvlJc w:val="left"/>
      <w:pPr>
        <w:ind w:left="914" w:hanging="630"/>
      </w:pPr>
      <w:rPr>
        <w:rFonts w:cs="Times New Roman" w:hint="default"/>
      </w:rPr>
    </w:lvl>
    <w:lvl w:ilvl="1">
      <w:start w:val="1"/>
      <w:numFmt w:val="decimal"/>
      <w:pStyle w:val="2"/>
      <w:lvlText w:val="%1.%2."/>
      <w:lvlJc w:val="left"/>
      <w:pPr>
        <w:ind w:left="1855" w:hanging="720"/>
      </w:pPr>
      <w:rPr>
        <w:rFonts w:cs="Times New Roman" w:hint="default"/>
        <w:i w:val="0"/>
      </w:rPr>
    </w:lvl>
    <w:lvl w:ilvl="2">
      <w:start w:val="1"/>
      <w:numFmt w:val="decimal"/>
      <w:pStyle w:val="3"/>
      <w:lvlText w:val="%1.%2.%3."/>
      <w:lvlJc w:val="left"/>
      <w:pPr>
        <w:ind w:left="1571" w:hanging="720"/>
      </w:pPr>
      <w:rPr>
        <w:rFonts w:cs="Times New Roman" w:hint="default"/>
        <w:strike w:val="0"/>
        <w:color w:val="auto"/>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4" w15:restartNumberingAfterBreak="0">
    <w:nsid w:val="41AD4B61"/>
    <w:multiLevelType w:val="multilevel"/>
    <w:tmpl w:val="8ECCBA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53A11AF6"/>
    <w:multiLevelType w:val="hybridMultilevel"/>
    <w:tmpl w:val="F182ACE8"/>
    <w:lvl w:ilvl="0" w:tplc="4648CB96">
      <w:start w:val="1"/>
      <w:numFmt w:val="bullet"/>
      <w:lvlText w:val=""/>
      <w:lvlJc w:val="left"/>
      <w:pPr>
        <w:ind w:left="1211" w:hanging="360"/>
      </w:pPr>
      <w:rPr>
        <w:rFonts w:ascii="Symbol" w:hAnsi="Symbol"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6" w15:restartNumberingAfterBreak="0">
    <w:nsid w:val="674B017F"/>
    <w:multiLevelType w:val="multilevel"/>
    <w:tmpl w:val="159432B4"/>
    <w:lvl w:ilvl="0">
      <w:start w:val="1"/>
      <w:numFmt w:val="decimal"/>
      <w:lvlText w:val="%1."/>
      <w:lvlJc w:val="left"/>
      <w:pPr>
        <w:ind w:left="720" w:hanging="360"/>
      </w:pPr>
      <w:rPr>
        <w:rFonts w:cs="Times New Roman" w:hint="default"/>
      </w:rPr>
    </w:lvl>
    <w:lvl w:ilvl="1">
      <w:start w:val="1"/>
      <w:numFmt w:val="decimal"/>
      <w:pStyle w:val="Default"/>
      <w:isLgl/>
      <w:lvlText w:val="%1.%2."/>
      <w:lvlJc w:val="left"/>
      <w:pPr>
        <w:ind w:left="2564" w:hanging="720"/>
      </w:pPr>
      <w:rPr>
        <w:rFonts w:cs="Times New Roman" w:hint="default"/>
      </w:rPr>
    </w:lvl>
    <w:lvl w:ilvl="2">
      <w:start w:val="1"/>
      <w:numFmt w:val="decimal"/>
      <w:pStyle w:val="Defaultlvl2"/>
      <w:isLgl/>
      <w:lvlText w:val="%1.%2.%3."/>
      <w:lvlJc w:val="left"/>
      <w:pPr>
        <w:ind w:left="1146" w:hanging="720"/>
      </w:pPr>
      <w:rPr>
        <w:rFonts w:cs="Times New Roman" w:hint="default"/>
      </w:rPr>
    </w:lvl>
    <w:lvl w:ilvl="3">
      <w:start w:val="1"/>
      <w:numFmt w:val="bullet"/>
      <w:lvlText w:val=""/>
      <w:lvlJc w:val="left"/>
      <w:pPr>
        <w:ind w:left="2061" w:hanging="1080"/>
      </w:pPr>
      <w:rPr>
        <w:rFonts w:ascii="Symbol" w:hAnsi="Symbol"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num w:numId="1">
    <w:abstractNumId w:val="6"/>
  </w:num>
  <w:num w:numId="2">
    <w:abstractNumId w:val="2"/>
  </w:num>
  <w:num w:numId="3">
    <w:abstractNumId w:val="3"/>
  </w:num>
  <w:num w:numId="4">
    <w:abstractNumId w:val="4"/>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F97"/>
    <w:rsid w:val="00001CAF"/>
    <w:rsid w:val="0001571D"/>
    <w:rsid w:val="00041712"/>
    <w:rsid w:val="00042E8C"/>
    <w:rsid w:val="00047794"/>
    <w:rsid w:val="000500F4"/>
    <w:rsid w:val="000538BC"/>
    <w:rsid w:val="00067670"/>
    <w:rsid w:val="0007745B"/>
    <w:rsid w:val="000A0ED8"/>
    <w:rsid w:val="000A4DDA"/>
    <w:rsid w:val="000C10D9"/>
    <w:rsid w:val="000E408C"/>
    <w:rsid w:val="000F50FF"/>
    <w:rsid w:val="000F54EB"/>
    <w:rsid w:val="00115CC0"/>
    <w:rsid w:val="00116A2B"/>
    <w:rsid w:val="00117A94"/>
    <w:rsid w:val="00125221"/>
    <w:rsid w:val="00127853"/>
    <w:rsid w:val="00140807"/>
    <w:rsid w:val="0014263F"/>
    <w:rsid w:val="001615E7"/>
    <w:rsid w:val="00164E08"/>
    <w:rsid w:val="00167586"/>
    <w:rsid w:val="00170017"/>
    <w:rsid w:val="001806B5"/>
    <w:rsid w:val="00190BF2"/>
    <w:rsid w:val="001940B5"/>
    <w:rsid w:val="001B40DA"/>
    <w:rsid w:val="001D5AE0"/>
    <w:rsid w:val="0020507C"/>
    <w:rsid w:val="00213A5A"/>
    <w:rsid w:val="00220139"/>
    <w:rsid w:val="0022417D"/>
    <w:rsid w:val="00225680"/>
    <w:rsid w:val="00230872"/>
    <w:rsid w:val="00245098"/>
    <w:rsid w:val="00245767"/>
    <w:rsid w:val="002725A4"/>
    <w:rsid w:val="00282106"/>
    <w:rsid w:val="002B1F41"/>
    <w:rsid w:val="002B7008"/>
    <w:rsid w:val="002D6BD6"/>
    <w:rsid w:val="00310F97"/>
    <w:rsid w:val="00311D63"/>
    <w:rsid w:val="00312B63"/>
    <w:rsid w:val="003135D2"/>
    <w:rsid w:val="00314E11"/>
    <w:rsid w:val="00321097"/>
    <w:rsid w:val="00336874"/>
    <w:rsid w:val="00340DC8"/>
    <w:rsid w:val="00351E67"/>
    <w:rsid w:val="003541F4"/>
    <w:rsid w:val="003671C5"/>
    <w:rsid w:val="0037601B"/>
    <w:rsid w:val="00376232"/>
    <w:rsid w:val="0038326B"/>
    <w:rsid w:val="00391B6D"/>
    <w:rsid w:val="00392F28"/>
    <w:rsid w:val="003A2B3E"/>
    <w:rsid w:val="003B35F5"/>
    <w:rsid w:val="003D75AF"/>
    <w:rsid w:val="003E40E5"/>
    <w:rsid w:val="003E4519"/>
    <w:rsid w:val="003F2F00"/>
    <w:rsid w:val="003F5778"/>
    <w:rsid w:val="003F76EE"/>
    <w:rsid w:val="00436759"/>
    <w:rsid w:val="00441943"/>
    <w:rsid w:val="00441FFB"/>
    <w:rsid w:val="00451CEF"/>
    <w:rsid w:val="00455804"/>
    <w:rsid w:val="00482DAA"/>
    <w:rsid w:val="0049461A"/>
    <w:rsid w:val="0049472C"/>
    <w:rsid w:val="0049588F"/>
    <w:rsid w:val="004A1BB6"/>
    <w:rsid w:val="004B3DC0"/>
    <w:rsid w:val="004B6FF6"/>
    <w:rsid w:val="004E02C7"/>
    <w:rsid w:val="004F0820"/>
    <w:rsid w:val="004F0A5E"/>
    <w:rsid w:val="004F32B1"/>
    <w:rsid w:val="00500224"/>
    <w:rsid w:val="00512E55"/>
    <w:rsid w:val="00515ED0"/>
    <w:rsid w:val="00530798"/>
    <w:rsid w:val="005311FC"/>
    <w:rsid w:val="005331E5"/>
    <w:rsid w:val="00536AA9"/>
    <w:rsid w:val="005379A4"/>
    <w:rsid w:val="0055442A"/>
    <w:rsid w:val="00563D53"/>
    <w:rsid w:val="00564ECA"/>
    <w:rsid w:val="00565B5E"/>
    <w:rsid w:val="005713AB"/>
    <w:rsid w:val="00596205"/>
    <w:rsid w:val="005B705C"/>
    <w:rsid w:val="005B7331"/>
    <w:rsid w:val="005C1A5D"/>
    <w:rsid w:val="005D2FE7"/>
    <w:rsid w:val="005F04D8"/>
    <w:rsid w:val="005F690E"/>
    <w:rsid w:val="006016CC"/>
    <w:rsid w:val="00612CF1"/>
    <w:rsid w:val="00622108"/>
    <w:rsid w:val="00624FE8"/>
    <w:rsid w:val="00637EC3"/>
    <w:rsid w:val="006425C0"/>
    <w:rsid w:val="0065139A"/>
    <w:rsid w:val="00687764"/>
    <w:rsid w:val="00690F80"/>
    <w:rsid w:val="006B4B23"/>
    <w:rsid w:val="006B78C4"/>
    <w:rsid w:val="006D250A"/>
    <w:rsid w:val="006F677B"/>
    <w:rsid w:val="00703EBB"/>
    <w:rsid w:val="0070577C"/>
    <w:rsid w:val="00712FA7"/>
    <w:rsid w:val="007205F0"/>
    <w:rsid w:val="007244D3"/>
    <w:rsid w:val="00730357"/>
    <w:rsid w:val="007338C1"/>
    <w:rsid w:val="0075579D"/>
    <w:rsid w:val="007648AC"/>
    <w:rsid w:val="0076752C"/>
    <w:rsid w:val="0077585D"/>
    <w:rsid w:val="0079475C"/>
    <w:rsid w:val="00797895"/>
    <w:rsid w:val="007A258B"/>
    <w:rsid w:val="007B4F34"/>
    <w:rsid w:val="007C5857"/>
    <w:rsid w:val="007E7124"/>
    <w:rsid w:val="00817FE7"/>
    <w:rsid w:val="008247A2"/>
    <w:rsid w:val="00841458"/>
    <w:rsid w:val="008469D7"/>
    <w:rsid w:val="00852863"/>
    <w:rsid w:val="008629D5"/>
    <w:rsid w:val="008808CE"/>
    <w:rsid w:val="00887CA6"/>
    <w:rsid w:val="008A529C"/>
    <w:rsid w:val="008C5BAB"/>
    <w:rsid w:val="008D7EE1"/>
    <w:rsid w:val="008F0647"/>
    <w:rsid w:val="008F0E9A"/>
    <w:rsid w:val="008F5CD9"/>
    <w:rsid w:val="009000F0"/>
    <w:rsid w:val="00900ED5"/>
    <w:rsid w:val="009059F3"/>
    <w:rsid w:val="009103F0"/>
    <w:rsid w:val="009779B9"/>
    <w:rsid w:val="0098018E"/>
    <w:rsid w:val="0098443B"/>
    <w:rsid w:val="00984466"/>
    <w:rsid w:val="00995987"/>
    <w:rsid w:val="00997310"/>
    <w:rsid w:val="009A0209"/>
    <w:rsid w:val="009A4B32"/>
    <w:rsid w:val="009B0760"/>
    <w:rsid w:val="009B1D5E"/>
    <w:rsid w:val="009B4BEF"/>
    <w:rsid w:val="009D44DA"/>
    <w:rsid w:val="009E2985"/>
    <w:rsid w:val="009F183D"/>
    <w:rsid w:val="00A02957"/>
    <w:rsid w:val="00A10382"/>
    <w:rsid w:val="00A16E5A"/>
    <w:rsid w:val="00A17EDC"/>
    <w:rsid w:val="00A27F10"/>
    <w:rsid w:val="00A300AE"/>
    <w:rsid w:val="00A376C2"/>
    <w:rsid w:val="00A60A73"/>
    <w:rsid w:val="00A74A1C"/>
    <w:rsid w:val="00A84363"/>
    <w:rsid w:val="00A866E2"/>
    <w:rsid w:val="00A90D5B"/>
    <w:rsid w:val="00A92ED5"/>
    <w:rsid w:val="00A973A7"/>
    <w:rsid w:val="00AA0364"/>
    <w:rsid w:val="00AB081D"/>
    <w:rsid w:val="00AB3E5F"/>
    <w:rsid w:val="00AB40D7"/>
    <w:rsid w:val="00AB6A44"/>
    <w:rsid w:val="00AC1FC4"/>
    <w:rsid w:val="00AC3C3C"/>
    <w:rsid w:val="00AD1090"/>
    <w:rsid w:val="00AD326D"/>
    <w:rsid w:val="00AE2847"/>
    <w:rsid w:val="00AE7046"/>
    <w:rsid w:val="00AE7516"/>
    <w:rsid w:val="00AF3D36"/>
    <w:rsid w:val="00B06E5B"/>
    <w:rsid w:val="00B20ADB"/>
    <w:rsid w:val="00B52F0A"/>
    <w:rsid w:val="00B54C0E"/>
    <w:rsid w:val="00B71F87"/>
    <w:rsid w:val="00B773BE"/>
    <w:rsid w:val="00B80B51"/>
    <w:rsid w:val="00B922EC"/>
    <w:rsid w:val="00BA57EE"/>
    <w:rsid w:val="00BB01CE"/>
    <w:rsid w:val="00BB1AFD"/>
    <w:rsid w:val="00BB4FB8"/>
    <w:rsid w:val="00BB688C"/>
    <w:rsid w:val="00BD0CC0"/>
    <w:rsid w:val="00BD0E7F"/>
    <w:rsid w:val="00C061FE"/>
    <w:rsid w:val="00C25857"/>
    <w:rsid w:val="00C329F4"/>
    <w:rsid w:val="00C377A3"/>
    <w:rsid w:val="00C56B33"/>
    <w:rsid w:val="00C62BD2"/>
    <w:rsid w:val="00C73BE1"/>
    <w:rsid w:val="00C80095"/>
    <w:rsid w:val="00C8028E"/>
    <w:rsid w:val="00C952CB"/>
    <w:rsid w:val="00C96472"/>
    <w:rsid w:val="00C9671E"/>
    <w:rsid w:val="00CA64FC"/>
    <w:rsid w:val="00CB103C"/>
    <w:rsid w:val="00CB1A4C"/>
    <w:rsid w:val="00CB4D93"/>
    <w:rsid w:val="00CB5A64"/>
    <w:rsid w:val="00CB6DED"/>
    <w:rsid w:val="00CB7F29"/>
    <w:rsid w:val="00CC2710"/>
    <w:rsid w:val="00CC3613"/>
    <w:rsid w:val="00CD168D"/>
    <w:rsid w:val="00CE2AC4"/>
    <w:rsid w:val="00CE3F7F"/>
    <w:rsid w:val="00CE62FF"/>
    <w:rsid w:val="00CF79E5"/>
    <w:rsid w:val="00D059FE"/>
    <w:rsid w:val="00D103B5"/>
    <w:rsid w:val="00D10DFB"/>
    <w:rsid w:val="00D13219"/>
    <w:rsid w:val="00D224BE"/>
    <w:rsid w:val="00D45E6F"/>
    <w:rsid w:val="00D55512"/>
    <w:rsid w:val="00D619B9"/>
    <w:rsid w:val="00D715B3"/>
    <w:rsid w:val="00D86DCE"/>
    <w:rsid w:val="00D959A1"/>
    <w:rsid w:val="00DA6F8D"/>
    <w:rsid w:val="00DB07E8"/>
    <w:rsid w:val="00DB7301"/>
    <w:rsid w:val="00DC2B12"/>
    <w:rsid w:val="00DC5CF7"/>
    <w:rsid w:val="00DD2C7B"/>
    <w:rsid w:val="00DD3BF5"/>
    <w:rsid w:val="00DD453E"/>
    <w:rsid w:val="00DD5CFA"/>
    <w:rsid w:val="00DE49C5"/>
    <w:rsid w:val="00DF41BA"/>
    <w:rsid w:val="00E01ED3"/>
    <w:rsid w:val="00E073B8"/>
    <w:rsid w:val="00E11FB0"/>
    <w:rsid w:val="00E17F17"/>
    <w:rsid w:val="00E22517"/>
    <w:rsid w:val="00E27EC1"/>
    <w:rsid w:val="00E30846"/>
    <w:rsid w:val="00E36975"/>
    <w:rsid w:val="00E6695F"/>
    <w:rsid w:val="00E77436"/>
    <w:rsid w:val="00E862BC"/>
    <w:rsid w:val="00E95840"/>
    <w:rsid w:val="00EA36BF"/>
    <w:rsid w:val="00EA7525"/>
    <w:rsid w:val="00EB6908"/>
    <w:rsid w:val="00EC1181"/>
    <w:rsid w:val="00EC3FCB"/>
    <w:rsid w:val="00EC75C6"/>
    <w:rsid w:val="00ED276D"/>
    <w:rsid w:val="00EE1A83"/>
    <w:rsid w:val="00EE5325"/>
    <w:rsid w:val="00EE55BC"/>
    <w:rsid w:val="00EF0BFE"/>
    <w:rsid w:val="00EF7332"/>
    <w:rsid w:val="00F0048D"/>
    <w:rsid w:val="00F02DE6"/>
    <w:rsid w:val="00F042D3"/>
    <w:rsid w:val="00F23DCD"/>
    <w:rsid w:val="00F40567"/>
    <w:rsid w:val="00F42F4F"/>
    <w:rsid w:val="00F469F9"/>
    <w:rsid w:val="00F46F03"/>
    <w:rsid w:val="00F568C2"/>
    <w:rsid w:val="00F677E5"/>
    <w:rsid w:val="00F71D0C"/>
    <w:rsid w:val="00F86795"/>
    <w:rsid w:val="00F9003B"/>
    <w:rsid w:val="00F90462"/>
    <w:rsid w:val="00F917C2"/>
    <w:rsid w:val="00F92562"/>
    <w:rsid w:val="00FB5A55"/>
    <w:rsid w:val="00FC7106"/>
    <w:rsid w:val="00FF2070"/>
    <w:rsid w:val="00FF3426"/>
    <w:rsid w:val="00FF5D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C7BB49"/>
  <w15:chartTrackingRefBased/>
  <w15:docId w15:val="{4E9C7D85-520B-4CDF-BD2F-064E4CF83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0F97"/>
    <w:rPr>
      <w:rFonts w:asciiTheme="minorHAnsi" w:eastAsiaTheme="minorEastAsia" w:hAnsiTheme="minorHAnsi" w:cs="Times New Roman"/>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310F9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310F97"/>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Default">
    <w:name w:val="Default"/>
    <w:rsid w:val="00565B5E"/>
    <w:pPr>
      <w:numPr>
        <w:ilvl w:val="1"/>
        <w:numId w:val="1"/>
      </w:numPr>
      <w:tabs>
        <w:tab w:val="left" w:pos="1134"/>
      </w:tabs>
      <w:autoSpaceDE w:val="0"/>
      <w:autoSpaceDN w:val="0"/>
      <w:adjustRightInd w:val="0"/>
      <w:spacing w:after="0" w:line="240" w:lineRule="auto"/>
      <w:ind w:left="0" w:firstLine="567"/>
      <w:jc w:val="both"/>
    </w:pPr>
    <w:rPr>
      <w:rFonts w:eastAsiaTheme="minorEastAsia" w:cs="Times New Roman"/>
      <w:szCs w:val="28"/>
      <w:lang w:eastAsia="ru-RU"/>
    </w:rPr>
  </w:style>
  <w:style w:type="character" w:styleId="a3">
    <w:name w:val="annotation reference"/>
    <w:basedOn w:val="a0"/>
    <w:uiPriority w:val="99"/>
    <w:semiHidden/>
    <w:unhideWhenUsed/>
    <w:rsid w:val="00310F97"/>
    <w:rPr>
      <w:sz w:val="16"/>
      <w:szCs w:val="16"/>
    </w:rPr>
  </w:style>
  <w:style w:type="paragraph" w:styleId="a4">
    <w:name w:val="annotation text"/>
    <w:basedOn w:val="a"/>
    <w:link w:val="a5"/>
    <w:uiPriority w:val="99"/>
    <w:semiHidden/>
    <w:unhideWhenUsed/>
    <w:rsid w:val="00310F97"/>
    <w:rPr>
      <w:sz w:val="20"/>
      <w:szCs w:val="20"/>
    </w:rPr>
  </w:style>
  <w:style w:type="character" w:customStyle="1" w:styleId="a5">
    <w:name w:val="Текст примечания Знак"/>
    <w:basedOn w:val="a0"/>
    <w:link w:val="a4"/>
    <w:uiPriority w:val="99"/>
    <w:semiHidden/>
    <w:rsid w:val="00310F97"/>
    <w:rPr>
      <w:rFonts w:asciiTheme="minorHAnsi" w:eastAsiaTheme="minorEastAsia" w:hAnsiTheme="minorHAnsi" w:cs="Times New Roman"/>
      <w:sz w:val="20"/>
      <w:szCs w:val="20"/>
      <w:lang w:eastAsia="ru-RU"/>
    </w:rPr>
  </w:style>
  <w:style w:type="paragraph" w:styleId="a6">
    <w:name w:val="Balloon Text"/>
    <w:basedOn w:val="a"/>
    <w:link w:val="a7"/>
    <w:uiPriority w:val="99"/>
    <w:semiHidden/>
    <w:unhideWhenUsed/>
    <w:rsid w:val="00310F9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10F97"/>
    <w:rPr>
      <w:rFonts w:ascii="Segoe UI" w:eastAsiaTheme="minorEastAsia" w:hAnsi="Segoe UI" w:cs="Segoe UI"/>
      <w:sz w:val="18"/>
      <w:szCs w:val="18"/>
      <w:lang w:eastAsia="ru-RU"/>
    </w:rPr>
  </w:style>
  <w:style w:type="paragraph" w:styleId="a8">
    <w:name w:val="Normal (Web)"/>
    <w:basedOn w:val="a"/>
    <w:uiPriority w:val="99"/>
    <w:semiHidden/>
    <w:unhideWhenUsed/>
    <w:rsid w:val="00EE1A83"/>
    <w:pPr>
      <w:spacing w:before="100" w:beforeAutospacing="1" w:after="100" w:afterAutospacing="1" w:line="240" w:lineRule="auto"/>
    </w:pPr>
    <w:rPr>
      <w:rFonts w:ascii="Times New Roman" w:hAnsi="Times New Roman"/>
      <w:sz w:val="24"/>
      <w:szCs w:val="24"/>
    </w:rPr>
  </w:style>
  <w:style w:type="paragraph" w:styleId="a9">
    <w:name w:val="List Paragraph"/>
    <w:basedOn w:val="a"/>
    <w:uiPriority w:val="34"/>
    <w:qFormat/>
    <w:rsid w:val="004B6FF6"/>
    <w:pPr>
      <w:ind w:left="720"/>
      <w:contextualSpacing/>
    </w:pPr>
  </w:style>
  <w:style w:type="table" w:styleId="aa">
    <w:name w:val="Table Grid"/>
    <w:basedOn w:val="a1"/>
    <w:uiPriority w:val="39"/>
    <w:rsid w:val="004B6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lvl2">
    <w:name w:val="Default_lvl_2"/>
    <w:basedOn w:val="Default"/>
    <w:qFormat/>
    <w:rsid w:val="00565B5E"/>
    <w:pPr>
      <w:numPr>
        <w:ilvl w:val="2"/>
      </w:numPr>
      <w:tabs>
        <w:tab w:val="clear" w:pos="1134"/>
        <w:tab w:val="left" w:pos="1418"/>
      </w:tabs>
      <w:ind w:left="0" w:firstLine="567"/>
    </w:pPr>
  </w:style>
  <w:style w:type="paragraph" w:customStyle="1" w:styleId="dots">
    <w:name w:val="dots"/>
    <w:basedOn w:val="ConsPlusNormal"/>
    <w:qFormat/>
    <w:rsid w:val="00565B5E"/>
    <w:pPr>
      <w:numPr>
        <w:ilvl w:val="3"/>
        <w:numId w:val="2"/>
      </w:numPr>
      <w:tabs>
        <w:tab w:val="left" w:pos="851"/>
      </w:tabs>
      <w:spacing w:before="60"/>
      <w:ind w:left="851" w:hanging="284"/>
      <w:jc w:val="both"/>
    </w:pPr>
    <w:rPr>
      <w:rFonts w:ascii="Times New Roman" w:hAnsi="Times New Roman" w:cs="Times New Roman"/>
      <w:sz w:val="28"/>
      <w:szCs w:val="28"/>
    </w:rPr>
  </w:style>
  <w:style w:type="paragraph" w:customStyle="1" w:styleId="3">
    <w:name w:val="Пункт 3 уровня"/>
    <w:basedOn w:val="Defaultlvl2"/>
    <w:qFormat/>
    <w:rsid w:val="00B773BE"/>
    <w:pPr>
      <w:numPr>
        <w:numId w:val="3"/>
      </w:numPr>
      <w:spacing w:before="60"/>
      <w:ind w:left="0" w:firstLine="567"/>
    </w:pPr>
  </w:style>
  <w:style w:type="paragraph" w:customStyle="1" w:styleId="2">
    <w:name w:val="Пункт 2 уровня"/>
    <w:basedOn w:val="ConsPlusNormal"/>
    <w:qFormat/>
    <w:rsid w:val="00B773BE"/>
    <w:pPr>
      <w:numPr>
        <w:ilvl w:val="1"/>
        <w:numId w:val="3"/>
      </w:numPr>
      <w:tabs>
        <w:tab w:val="left" w:pos="1418"/>
      </w:tabs>
      <w:spacing w:before="120"/>
      <w:ind w:left="0" w:firstLine="567"/>
      <w:jc w:val="both"/>
    </w:pPr>
    <w:rPr>
      <w:rFonts w:ascii="Times New Roman" w:hAnsi="Times New Roman" w:cs="Times New Roman"/>
      <w:sz w:val="28"/>
      <w:szCs w:val="28"/>
    </w:rPr>
  </w:style>
  <w:style w:type="paragraph" w:customStyle="1" w:styleId="1">
    <w:name w:val="Пункт 1 уровня"/>
    <w:basedOn w:val="a9"/>
    <w:qFormat/>
    <w:rsid w:val="008469D7"/>
    <w:pPr>
      <w:numPr>
        <w:numId w:val="3"/>
      </w:numPr>
      <w:spacing w:before="360" w:after="120" w:line="240" w:lineRule="auto"/>
      <w:contextualSpacing w:val="0"/>
      <w:jc w:val="center"/>
    </w:pPr>
    <w:rPr>
      <w:rFonts w:ascii="Times New Roman" w:hAnsi="Times New Roman"/>
      <w:sz w:val="28"/>
      <w:szCs w:val="28"/>
    </w:rPr>
  </w:style>
  <w:style w:type="paragraph" w:customStyle="1" w:styleId="ab">
    <w:name w:val="Тире"/>
    <w:basedOn w:val="dots"/>
    <w:qFormat/>
    <w:rsid w:val="00515ED0"/>
    <w:pPr>
      <w:tabs>
        <w:tab w:val="clear" w:pos="851"/>
      </w:tabs>
      <w:ind w:left="2061" w:hanging="1080"/>
    </w:pPr>
  </w:style>
  <w:style w:type="paragraph" w:styleId="ac">
    <w:name w:val="annotation subject"/>
    <w:basedOn w:val="a4"/>
    <w:next w:val="a4"/>
    <w:link w:val="ad"/>
    <w:uiPriority w:val="99"/>
    <w:semiHidden/>
    <w:unhideWhenUsed/>
    <w:rsid w:val="00D13219"/>
    <w:pPr>
      <w:spacing w:line="240" w:lineRule="auto"/>
    </w:pPr>
    <w:rPr>
      <w:b/>
      <w:bCs/>
    </w:rPr>
  </w:style>
  <w:style w:type="character" w:customStyle="1" w:styleId="ad">
    <w:name w:val="Тема примечания Знак"/>
    <w:basedOn w:val="a5"/>
    <w:link w:val="ac"/>
    <w:uiPriority w:val="99"/>
    <w:semiHidden/>
    <w:rsid w:val="00D13219"/>
    <w:rPr>
      <w:rFonts w:asciiTheme="minorHAnsi" w:eastAsiaTheme="minorEastAsia" w:hAnsiTheme="minorHAnsi" w:cs="Times New Roman"/>
      <w:b/>
      <w:bCs/>
      <w:sz w:val="20"/>
      <w:szCs w:val="20"/>
      <w:lang w:eastAsia="ru-RU"/>
    </w:rPr>
  </w:style>
  <w:style w:type="paragraph" w:styleId="ae">
    <w:name w:val="header"/>
    <w:basedOn w:val="a"/>
    <w:link w:val="af"/>
    <w:uiPriority w:val="99"/>
    <w:unhideWhenUsed/>
    <w:rsid w:val="002D6BD6"/>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2D6BD6"/>
    <w:rPr>
      <w:rFonts w:asciiTheme="minorHAnsi" w:eastAsiaTheme="minorEastAsia" w:hAnsiTheme="minorHAnsi" w:cs="Times New Roman"/>
      <w:sz w:val="22"/>
      <w:lang w:eastAsia="ru-RU"/>
    </w:rPr>
  </w:style>
  <w:style w:type="paragraph" w:styleId="af0">
    <w:name w:val="footer"/>
    <w:basedOn w:val="a"/>
    <w:link w:val="af1"/>
    <w:uiPriority w:val="99"/>
    <w:unhideWhenUsed/>
    <w:rsid w:val="002D6BD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2D6BD6"/>
    <w:rPr>
      <w:rFonts w:asciiTheme="minorHAnsi" w:eastAsiaTheme="minorEastAsia" w:hAnsiTheme="minorHAnsi" w:cs="Times New Roman"/>
      <w:sz w:val="22"/>
      <w:lang w:eastAsia="ru-RU"/>
    </w:rPr>
  </w:style>
  <w:style w:type="paragraph" w:styleId="af2">
    <w:name w:val="Revision"/>
    <w:hidden/>
    <w:uiPriority w:val="99"/>
    <w:semiHidden/>
    <w:rsid w:val="00CE2AC4"/>
    <w:pPr>
      <w:spacing w:after="0" w:line="240" w:lineRule="auto"/>
    </w:pPr>
    <w:rPr>
      <w:rFonts w:asciiTheme="minorHAnsi" w:eastAsiaTheme="minorEastAsia" w:hAnsiTheme="minorHAnsi" w:cs="Times New Roman"/>
      <w:sz w:val="22"/>
      <w:lang w:eastAsia="ru-RU"/>
    </w:rPr>
  </w:style>
  <w:style w:type="paragraph" w:customStyle="1" w:styleId="af3">
    <w:name w:val="Название"/>
    <w:basedOn w:val="a"/>
    <w:qFormat/>
    <w:rsid w:val="00F9003B"/>
    <w:pPr>
      <w:spacing w:after="0" w:line="240" w:lineRule="auto"/>
      <w:ind w:left="284" w:right="142" w:firstLine="567"/>
      <w:jc w:val="center"/>
    </w:pPr>
    <w:rPr>
      <w:rFonts w:ascii="Times New Roman" w:eastAsia="Times New Roman" w:hAnsi="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900324">
      <w:bodyDiv w:val="1"/>
      <w:marLeft w:val="0"/>
      <w:marRight w:val="0"/>
      <w:marTop w:val="0"/>
      <w:marBottom w:val="0"/>
      <w:divBdr>
        <w:top w:val="none" w:sz="0" w:space="0" w:color="auto"/>
        <w:left w:val="none" w:sz="0" w:space="0" w:color="auto"/>
        <w:bottom w:val="none" w:sz="0" w:space="0" w:color="auto"/>
        <w:right w:val="none" w:sz="0" w:space="0" w:color="auto"/>
      </w:divBdr>
    </w:div>
    <w:div w:id="1714453751">
      <w:bodyDiv w:val="1"/>
      <w:marLeft w:val="0"/>
      <w:marRight w:val="0"/>
      <w:marTop w:val="0"/>
      <w:marBottom w:val="0"/>
      <w:divBdr>
        <w:top w:val="none" w:sz="0" w:space="0" w:color="auto"/>
        <w:left w:val="none" w:sz="0" w:space="0" w:color="auto"/>
        <w:bottom w:val="none" w:sz="0" w:space="0" w:color="auto"/>
        <w:right w:val="none" w:sz="0" w:space="0" w:color="auto"/>
      </w:divBdr>
    </w:div>
    <w:div w:id="1818062583">
      <w:bodyDiv w:val="1"/>
      <w:marLeft w:val="0"/>
      <w:marRight w:val="0"/>
      <w:marTop w:val="0"/>
      <w:marBottom w:val="0"/>
      <w:divBdr>
        <w:top w:val="none" w:sz="0" w:space="0" w:color="auto"/>
        <w:left w:val="none" w:sz="0" w:space="0" w:color="auto"/>
        <w:bottom w:val="none" w:sz="0" w:space="0" w:color="auto"/>
        <w:right w:val="none" w:sz="0" w:space="0" w:color="auto"/>
      </w:divBdr>
    </w:div>
    <w:div w:id="189485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EB16D-6359-42F8-A4FF-DFA5CA33D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4679</Words>
  <Characters>26672</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 Лукьянов</dc:creator>
  <cp:keywords/>
  <dc:description/>
  <cp:lastModifiedBy>Наумов Денис Сергеевич</cp:lastModifiedBy>
  <cp:revision>4</cp:revision>
  <cp:lastPrinted>2021-09-21T11:59:00Z</cp:lastPrinted>
  <dcterms:created xsi:type="dcterms:W3CDTF">2021-11-23T08:42:00Z</dcterms:created>
  <dcterms:modified xsi:type="dcterms:W3CDTF">2022-05-04T12:08:00Z</dcterms:modified>
</cp:coreProperties>
</file>